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0" w:rsidRPr="00F654C2" w:rsidRDefault="009E5340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GoBack"/>
      <w:bookmarkEnd w:id="0"/>
      <w:r w:rsidRPr="00F654C2">
        <w:rPr>
          <w:rFonts w:asciiTheme="minorHAnsi" w:hAnsiTheme="minorHAnsi" w:cstheme="minorHAnsi"/>
          <w:b/>
          <w:bCs/>
          <w:sz w:val="20"/>
          <w:szCs w:val="20"/>
        </w:rPr>
        <w:t xml:space="preserve">Výzva na vypracování cenové nabídky v rámci veřejné zakázky malého rozsahu na dodávky do </w:t>
      </w:r>
      <w:smartTag w:uri="urn:schemas-microsoft-com:office:smarttags" w:element="metricconverter">
        <w:smartTagPr>
          <w:attr w:name="ProductID" w:val="2 mil"/>
        </w:smartTagPr>
        <w:r w:rsidRPr="00F654C2">
          <w:rPr>
            <w:rFonts w:asciiTheme="minorHAnsi" w:hAnsiTheme="minorHAnsi" w:cstheme="minorHAnsi"/>
            <w:b/>
            <w:bCs/>
            <w:sz w:val="20"/>
            <w:szCs w:val="20"/>
          </w:rPr>
          <w:t>2 mil</w:t>
        </w:r>
      </w:smartTag>
      <w:r w:rsidRPr="00F654C2">
        <w:rPr>
          <w:rFonts w:asciiTheme="minorHAnsi" w:hAnsiTheme="minorHAnsi" w:cstheme="minorHAnsi"/>
          <w:b/>
          <w:bCs/>
          <w:sz w:val="20"/>
          <w:szCs w:val="20"/>
        </w:rPr>
        <w:t>. Kč bez DPH</w:t>
      </w:r>
      <w:r w:rsidR="008B3AFA" w:rsidRPr="00F654C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„Dodávka prodejních stánků“ </w:t>
      </w:r>
    </w:p>
    <w:p w:rsidR="006C0D2E" w:rsidRDefault="006C0D2E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B3AFA" w:rsidRPr="00F654C2" w:rsidRDefault="008B3AFA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>Příloha č.</w:t>
      </w:r>
      <w:r w:rsidR="00842D1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EE0AB9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 Elektr</w:t>
      </w:r>
      <w:r w:rsidR="005A5F03">
        <w:rPr>
          <w:rFonts w:asciiTheme="minorHAnsi" w:hAnsiTheme="minorHAnsi" w:cstheme="minorHAnsi"/>
          <w:b/>
          <w:bCs/>
          <w:sz w:val="20"/>
          <w:szCs w:val="20"/>
          <w:u w:val="single"/>
        </w:rPr>
        <w:t>ifikace</w:t>
      </w: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stánku</w:t>
      </w:r>
    </w:p>
    <w:p w:rsidR="008B3AFA" w:rsidRDefault="008B3AFA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4651B" w:rsidRDefault="0094651B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4651B" w:rsidRPr="00F654C2" w:rsidRDefault="0094651B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B3AFA" w:rsidRPr="00F654C2" w:rsidRDefault="008B3AFA" w:rsidP="009E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7704F3">
        <w:rPr>
          <w:rFonts w:asciiTheme="minorHAnsi" w:hAnsiTheme="minorHAnsi" w:cstheme="minorHAnsi"/>
          <w:b/>
          <w:bCs/>
          <w:sz w:val="20"/>
          <w:szCs w:val="20"/>
          <w:u w:val="single"/>
        </w:rPr>
        <w:t>Technický</w:t>
      </w: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popis stánku</w:t>
      </w:r>
    </w:p>
    <w:p w:rsidR="008B3AFA" w:rsidRPr="00F654C2" w:rsidRDefault="0045513B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Obecný popis: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="008B3AFA" w:rsidRPr="00F654C2">
        <w:rPr>
          <w:rFonts w:asciiTheme="minorHAnsi" w:hAnsiTheme="minorHAnsi" w:cstheme="minorHAnsi"/>
          <w:sz w:val="20"/>
          <w:szCs w:val="20"/>
        </w:rPr>
        <w:t>Celodřevěný prodejní stánek, panelové rozebíratelné konstrukce</w:t>
      </w:r>
      <w:r w:rsidR="005B20D8">
        <w:rPr>
          <w:rFonts w:asciiTheme="minorHAnsi" w:hAnsiTheme="minorHAnsi" w:cstheme="minorHAnsi"/>
          <w:sz w:val="20"/>
          <w:szCs w:val="20"/>
        </w:rPr>
        <w:t xml:space="preserve"> včetně základového </w:t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5B20D8">
        <w:rPr>
          <w:rFonts w:asciiTheme="minorHAnsi" w:hAnsiTheme="minorHAnsi" w:cstheme="minorHAnsi"/>
          <w:sz w:val="20"/>
          <w:szCs w:val="20"/>
        </w:rPr>
        <w:tab/>
        <w:t>rámu</w:t>
      </w:r>
    </w:p>
    <w:p w:rsidR="0045513B" w:rsidRPr="00F654C2" w:rsidRDefault="0045513B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Instalovaný počet:</w:t>
      </w:r>
      <w:r w:rsidRPr="00F654C2">
        <w:rPr>
          <w:rFonts w:asciiTheme="minorHAnsi" w:hAnsiTheme="minorHAnsi" w:cstheme="minorHAnsi"/>
          <w:sz w:val="20"/>
          <w:szCs w:val="20"/>
        </w:rPr>
        <w:tab/>
        <w:t>12 ks</w:t>
      </w:r>
    </w:p>
    <w:p w:rsidR="008B3AFA" w:rsidRPr="00F654C2" w:rsidRDefault="008B3AFA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 xml:space="preserve">Rozměry: 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="0045513B"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>půdorys 3 m x 1,5 m, výška 2,</w:t>
      </w:r>
      <w:r w:rsidR="005B20D8">
        <w:rPr>
          <w:rFonts w:asciiTheme="minorHAnsi" w:hAnsiTheme="minorHAnsi" w:cstheme="minorHAnsi"/>
          <w:sz w:val="20"/>
          <w:szCs w:val="20"/>
        </w:rPr>
        <w:t>6</w:t>
      </w:r>
      <w:r w:rsidRPr="00F654C2">
        <w:rPr>
          <w:rFonts w:asciiTheme="minorHAnsi" w:hAnsiTheme="minorHAnsi" w:cstheme="minorHAnsi"/>
          <w:sz w:val="20"/>
          <w:szCs w:val="20"/>
        </w:rPr>
        <w:t>5 m</w:t>
      </w:r>
      <w:r w:rsidR="005B20D8">
        <w:rPr>
          <w:rFonts w:asciiTheme="minorHAnsi" w:hAnsiTheme="minorHAnsi" w:cstheme="minorHAnsi"/>
          <w:sz w:val="20"/>
          <w:szCs w:val="20"/>
        </w:rPr>
        <w:t xml:space="preserve"> v nejvyšším bodě, střecha sedlová</w:t>
      </w:r>
    </w:p>
    <w:p w:rsidR="008B3AFA" w:rsidRPr="00F654C2" w:rsidRDefault="008B3AFA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Nosná konstrukce:</w:t>
      </w:r>
      <w:r w:rsidRPr="00F654C2">
        <w:rPr>
          <w:rFonts w:asciiTheme="minorHAnsi" w:hAnsiTheme="minorHAnsi" w:cstheme="minorHAnsi"/>
          <w:sz w:val="20"/>
          <w:szCs w:val="20"/>
        </w:rPr>
        <w:tab/>
        <w:t>dřevěné hranoly 60 x 60 mm</w:t>
      </w:r>
    </w:p>
    <w:p w:rsidR="008B3AFA" w:rsidRPr="00F654C2" w:rsidRDefault="008B3AFA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Opláštění: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="0045513B"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 xml:space="preserve">smrkové palubky š. 80 mm, </w:t>
      </w:r>
      <w:proofErr w:type="spellStart"/>
      <w:r w:rsidRPr="00F654C2">
        <w:rPr>
          <w:rFonts w:asciiTheme="minorHAnsi" w:hAnsiTheme="minorHAnsi" w:cstheme="minorHAnsi"/>
          <w:sz w:val="20"/>
          <w:szCs w:val="20"/>
        </w:rPr>
        <w:t>tl</w:t>
      </w:r>
      <w:proofErr w:type="spellEnd"/>
      <w:r w:rsidRPr="00F654C2">
        <w:rPr>
          <w:rFonts w:asciiTheme="minorHAnsi" w:hAnsiTheme="minorHAnsi" w:cstheme="minorHAnsi"/>
          <w:sz w:val="20"/>
          <w:szCs w:val="20"/>
        </w:rPr>
        <w:t>. 18 mm</w:t>
      </w:r>
    </w:p>
    <w:p w:rsidR="0045513B" w:rsidRPr="00F654C2" w:rsidRDefault="0045513B" w:rsidP="00455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 xml:space="preserve">Povrchová úprava: </w:t>
      </w:r>
      <w:r w:rsidRPr="00F654C2">
        <w:rPr>
          <w:rFonts w:asciiTheme="minorHAnsi" w:hAnsiTheme="minorHAnsi" w:cstheme="minorHAnsi"/>
          <w:sz w:val="20"/>
          <w:szCs w:val="20"/>
        </w:rPr>
        <w:tab/>
        <w:t xml:space="preserve">2 vrstvy nátěru vodou ředitelnou lazurou pro venkovní použití - emulzí 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="00267743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>modifikovaného lněného oleje, odstín ořech</w:t>
      </w:r>
    </w:p>
    <w:p w:rsidR="0045513B" w:rsidRPr="00F654C2" w:rsidRDefault="0045513B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Podlaha: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  <w:t>OSB deska, uzpůsobená ke sklopení pro snadnější demontáž</w:t>
      </w:r>
    </w:p>
    <w:p w:rsidR="00267743" w:rsidRDefault="008B3AFA" w:rsidP="00455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 xml:space="preserve">Střešní krytina: 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="0045513B"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>PVC 350 g/m</w:t>
      </w:r>
      <w:r w:rsidRPr="005B20D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F654C2">
        <w:rPr>
          <w:rFonts w:asciiTheme="minorHAnsi" w:hAnsiTheme="minorHAnsi" w:cstheme="minorHAnsi"/>
          <w:sz w:val="20"/>
          <w:szCs w:val="20"/>
        </w:rPr>
        <w:t xml:space="preserve">, </w:t>
      </w:r>
      <w:r w:rsidR="0045513B" w:rsidRPr="00F654C2">
        <w:rPr>
          <w:rFonts w:asciiTheme="minorHAnsi" w:hAnsiTheme="minorHAnsi" w:cstheme="minorHAnsi"/>
          <w:sz w:val="20"/>
          <w:szCs w:val="20"/>
        </w:rPr>
        <w:t xml:space="preserve">mrazuvzdorné a UV odolné, teplotní odolnost - 20°C až + 40°C, </w:t>
      </w:r>
    </w:p>
    <w:p w:rsidR="0045513B" w:rsidRPr="00F654C2" w:rsidRDefault="00267743" w:rsidP="00455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5513B" w:rsidRPr="00F654C2">
        <w:rPr>
          <w:rFonts w:asciiTheme="minorHAnsi" w:hAnsiTheme="minorHAnsi" w:cstheme="minorHAnsi"/>
          <w:sz w:val="20"/>
          <w:szCs w:val="20"/>
        </w:rPr>
        <w:t>barva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5513B" w:rsidRPr="00F654C2">
        <w:rPr>
          <w:rFonts w:asciiTheme="minorHAnsi" w:hAnsiTheme="minorHAnsi" w:cstheme="minorHAnsi"/>
          <w:sz w:val="20"/>
          <w:szCs w:val="20"/>
        </w:rPr>
        <w:t>hnědá</w:t>
      </w:r>
    </w:p>
    <w:p w:rsidR="008B3AFA" w:rsidRPr="00F654C2" w:rsidRDefault="0045513B" w:rsidP="0045513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Příslušenství:</w:t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8B3AFA" w:rsidRPr="00F654C2">
        <w:rPr>
          <w:rFonts w:asciiTheme="minorHAnsi" w:hAnsiTheme="minorHAnsi" w:cstheme="minorHAnsi"/>
          <w:sz w:val="20"/>
          <w:szCs w:val="20"/>
        </w:rPr>
        <w:t>2 vyklápěcí prodejní pulty o nosnosti 30 kg/m</w:t>
      </w:r>
      <w:r w:rsidR="008B3AFA" w:rsidRPr="005B20D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B3AFA" w:rsidRPr="00F654C2">
        <w:rPr>
          <w:rFonts w:asciiTheme="minorHAnsi" w:hAnsiTheme="minorHAnsi" w:cstheme="minorHAnsi"/>
          <w:sz w:val="20"/>
          <w:szCs w:val="20"/>
        </w:rPr>
        <w:t xml:space="preserve"> , uzavíratelné petlicemi</w:t>
      </w:r>
      <w:r w:rsidR="005B20D8">
        <w:rPr>
          <w:rFonts w:asciiTheme="minorHAnsi" w:hAnsiTheme="minorHAnsi" w:cstheme="minorHAnsi"/>
          <w:sz w:val="20"/>
          <w:szCs w:val="20"/>
        </w:rPr>
        <w:t xml:space="preserve"> zevnitř</w:t>
      </w:r>
    </w:p>
    <w:p w:rsidR="008B3AFA" w:rsidRPr="00F654C2" w:rsidRDefault="0045513B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="008B3AFA" w:rsidRPr="00F654C2">
        <w:rPr>
          <w:rFonts w:asciiTheme="minorHAnsi" w:hAnsiTheme="minorHAnsi" w:cstheme="minorHAnsi"/>
          <w:sz w:val="20"/>
          <w:szCs w:val="20"/>
        </w:rPr>
        <w:t xml:space="preserve">- uzamykatelné vstupní dveře opatřené zámkem s vložkou FAB a </w:t>
      </w:r>
      <w:r w:rsidR="005B20D8">
        <w:rPr>
          <w:rFonts w:asciiTheme="minorHAnsi" w:hAnsiTheme="minorHAnsi" w:cstheme="minorHAnsi"/>
          <w:sz w:val="20"/>
          <w:szCs w:val="20"/>
        </w:rPr>
        <w:t xml:space="preserve">petlicí s </w:t>
      </w:r>
      <w:r w:rsidR="008B3AFA" w:rsidRPr="00F654C2">
        <w:rPr>
          <w:rFonts w:asciiTheme="minorHAnsi" w:hAnsiTheme="minorHAnsi" w:cstheme="minorHAnsi"/>
          <w:sz w:val="20"/>
          <w:szCs w:val="20"/>
        </w:rPr>
        <w:t xml:space="preserve">kladkou, </w:t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5B20D8">
        <w:rPr>
          <w:rFonts w:asciiTheme="minorHAnsi" w:hAnsiTheme="minorHAnsi" w:cstheme="minorHAnsi"/>
          <w:sz w:val="20"/>
          <w:szCs w:val="20"/>
        </w:rPr>
        <w:tab/>
      </w:r>
      <w:r w:rsidR="008B3AFA" w:rsidRPr="00F654C2">
        <w:rPr>
          <w:rFonts w:asciiTheme="minorHAnsi" w:hAnsiTheme="minorHAnsi" w:cstheme="minorHAnsi"/>
          <w:sz w:val="20"/>
          <w:szCs w:val="20"/>
        </w:rPr>
        <w:t xml:space="preserve">umístění </w:t>
      </w:r>
      <w:r w:rsidR="005B20D8">
        <w:rPr>
          <w:rFonts w:asciiTheme="minorHAnsi" w:hAnsiTheme="minorHAnsi" w:cstheme="minorHAnsi"/>
          <w:sz w:val="20"/>
          <w:szCs w:val="20"/>
        </w:rPr>
        <w:t>d</w:t>
      </w:r>
      <w:r w:rsidR="008B3AFA" w:rsidRPr="00F654C2">
        <w:rPr>
          <w:rFonts w:asciiTheme="minorHAnsi" w:hAnsiTheme="minorHAnsi" w:cstheme="minorHAnsi"/>
          <w:sz w:val="20"/>
          <w:szCs w:val="20"/>
        </w:rPr>
        <w:t xml:space="preserve">veří bude na </w:t>
      </w:r>
      <w:r w:rsidR="005B20D8">
        <w:rPr>
          <w:rFonts w:asciiTheme="minorHAnsi" w:hAnsiTheme="minorHAnsi" w:cstheme="minorHAnsi"/>
          <w:sz w:val="20"/>
          <w:szCs w:val="20"/>
        </w:rPr>
        <w:t xml:space="preserve">užší </w:t>
      </w:r>
      <w:r w:rsidR="008B3AFA" w:rsidRPr="00F654C2">
        <w:rPr>
          <w:rFonts w:asciiTheme="minorHAnsi" w:hAnsiTheme="minorHAnsi" w:cstheme="minorHAnsi"/>
          <w:sz w:val="20"/>
          <w:szCs w:val="20"/>
        </w:rPr>
        <w:t xml:space="preserve">straně, přičemž 6 stánků bude mít dveře na levé straně </w:t>
      </w:r>
      <w:r w:rsidR="00267743">
        <w:rPr>
          <w:rFonts w:asciiTheme="minorHAnsi" w:hAnsiTheme="minorHAnsi" w:cstheme="minorHAnsi"/>
          <w:sz w:val="20"/>
          <w:szCs w:val="20"/>
        </w:rPr>
        <w:br/>
      </w:r>
      <w:r w:rsidR="00267743">
        <w:rPr>
          <w:rFonts w:asciiTheme="minorHAnsi" w:hAnsiTheme="minorHAnsi" w:cstheme="minorHAnsi"/>
          <w:sz w:val="20"/>
          <w:szCs w:val="20"/>
        </w:rPr>
        <w:tab/>
      </w:r>
      <w:r w:rsidR="00267743">
        <w:rPr>
          <w:rFonts w:asciiTheme="minorHAnsi" w:hAnsiTheme="minorHAnsi" w:cstheme="minorHAnsi"/>
          <w:sz w:val="20"/>
          <w:szCs w:val="20"/>
        </w:rPr>
        <w:tab/>
      </w:r>
      <w:r w:rsidR="00267743">
        <w:rPr>
          <w:rFonts w:asciiTheme="minorHAnsi" w:hAnsiTheme="minorHAnsi" w:cstheme="minorHAnsi"/>
          <w:sz w:val="20"/>
          <w:szCs w:val="20"/>
        </w:rPr>
        <w:tab/>
      </w:r>
      <w:r w:rsidR="008B3AFA" w:rsidRPr="00F654C2">
        <w:rPr>
          <w:rFonts w:asciiTheme="minorHAnsi" w:hAnsiTheme="minorHAnsi" w:cstheme="minorHAnsi"/>
          <w:sz w:val="20"/>
          <w:szCs w:val="20"/>
        </w:rPr>
        <w:t>a 6</w:t>
      </w:r>
      <w:r w:rsidR="00267743">
        <w:rPr>
          <w:rFonts w:asciiTheme="minorHAnsi" w:hAnsiTheme="minorHAnsi" w:cstheme="minorHAnsi"/>
          <w:sz w:val="20"/>
          <w:szCs w:val="20"/>
        </w:rPr>
        <w:t xml:space="preserve"> </w:t>
      </w:r>
      <w:r w:rsidR="008B3AFA" w:rsidRPr="00F654C2">
        <w:rPr>
          <w:rFonts w:asciiTheme="minorHAnsi" w:hAnsiTheme="minorHAnsi" w:cstheme="minorHAnsi"/>
          <w:sz w:val="20"/>
          <w:szCs w:val="20"/>
        </w:rPr>
        <w:t>stánků bude mít dveře na pravé straně</w:t>
      </w:r>
    </w:p>
    <w:p w:rsidR="0045513B" w:rsidRPr="00F654C2" w:rsidRDefault="0045513B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  <w:t xml:space="preserve">- el. </w:t>
      </w:r>
      <w:proofErr w:type="gramStart"/>
      <w:r w:rsidRPr="00F654C2">
        <w:rPr>
          <w:rFonts w:asciiTheme="minorHAnsi" w:hAnsiTheme="minorHAnsi" w:cstheme="minorHAnsi"/>
          <w:sz w:val="20"/>
          <w:szCs w:val="20"/>
        </w:rPr>
        <w:t>instalace</w:t>
      </w:r>
      <w:proofErr w:type="gramEnd"/>
      <w:r w:rsidR="005A5F03">
        <w:rPr>
          <w:rFonts w:asciiTheme="minorHAnsi" w:hAnsiTheme="minorHAnsi" w:cstheme="minorHAnsi"/>
          <w:sz w:val="20"/>
          <w:szCs w:val="20"/>
        </w:rPr>
        <w:t>, pevné provedení</w:t>
      </w:r>
      <w:r w:rsidR="005B20D8">
        <w:rPr>
          <w:rFonts w:asciiTheme="minorHAnsi" w:hAnsiTheme="minorHAnsi" w:cstheme="minorHAnsi"/>
          <w:sz w:val="20"/>
          <w:szCs w:val="20"/>
        </w:rPr>
        <w:t xml:space="preserve"> – viz bod 2</w:t>
      </w:r>
    </w:p>
    <w:p w:rsidR="001E40F3" w:rsidRPr="00F654C2" w:rsidRDefault="001E40F3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>Požární klasifikace stavebních výrobků a konstrukcí staveb dle ČSN EN 13501-1 (třída reakce na oheň):</w:t>
      </w:r>
    </w:p>
    <w:p w:rsidR="001E40F3" w:rsidRPr="00F654C2" w:rsidRDefault="001E40F3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  <w:t>C2 – středně hořlavé -</w:t>
      </w:r>
      <w:r w:rsidR="00F654C2" w:rsidRPr="00F654C2">
        <w:rPr>
          <w:rFonts w:asciiTheme="minorHAnsi" w:hAnsiTheme="minorHAnsi" w:cstheme="minorHAnsi"/>
          <w:sz w:val="20"/>
          <w:szCs w:val="20"/>
        </w:rPr>
        <w:t xml:space="preserve"> </w:t>
      </w:r>
      <w:r w:rsidRPr="00F654C2">
        <w:rPr>
          <w:rFonts w:asciiTheme="minorHAnsi" w:hAnsiTheme="minorHAnsi" w:cstheme="minorHAnsi"/>
          <w:sz w:val="20"/>
          <w:szCs w:val="20"/>
        </w:rPr>
        <w:t>nosná konstrukce, opláštění, podlaha</w:t>
      </w:r>
      <w:r w:rsidR="00F654C2" w:rsidRPr="00F654C2">
        <w:rPr>
          <w:rFonts w:asciiTheme="minorHAnsi" w:hAnsiTheme="minorHAnsi" w:cstheme="minorHAnsi"/>
          <w:sz w:val="20"/>
          <w:szCs w:val="20"/>
        </w:rPr>
        <w:t>;</w:t>
      </w:r>
      <w:r w:rsidRPr="00F654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E40F3" w:rsidRPr="00F654C2" w:rsidRDefault="00F654C2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</w:r>
      <w:r w:rsidRPr="00F654C2">
        <w:rPr>
          <w:rFonts w:asciiTheme="minorHAnsi" w:hAnsiTheme="minorHAnsi" w:cstheme="minorHAnsi"/>
          <w:sz w:val="20"/>
          <w:szCs w:val="20"/>
        </w:rPr>
        <w:tab/>
        <w:t>C3 – lehce hořlavé - střešní krytina</w:t>
      </w:r>
    </w:p>
    <w:p w:rsidR="0045513B" w:rsidRPr="00F654C2" w:rsidRDefault="0045513B" w:rsidP="008B3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>2. Elektr</w:t>
      </w:r>
      <w:r w:rsidR="00CA64E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ifikace </w:t>
      </w:r>
      <w:r w:rsidR="006C0D2E">
        <w:rPr>
          <w:rFonts w:asciiTheme="minorHAnsi" w:hAnsiTheme="minorHAnsi" w:cstheme="minorHAnsi"/>
          <w:b/>
          <w:bCs/>
          <w:sz w:val="20"/>
          <w:szCs w:val="20"/>
          <w:u w:val="single"/>
        </w:rPr>
        <w:t>stánku</w:t>
      </w:r>
    </w:p>
    <w:p w:rsidR="00986A77" w:rsidRPr="00BC2AD7" w:rsidRDefault="00F654C2" w:rsidP="00BC2AD7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BC2AD7">
        <w:rPr>
          <w:rFonts w:asciiTheme="minorHAnsi" w:hAnsiTheme="minorHAnsi" w:cstheme="minorHAnsi"/>
          <w:b/>
          <w:sz w:val="20"/>
          <w:szCs w:val="20"/>
        </w:rPr>
        <w:t>2.1 Základní elektrotechnické údaje:</w:t>
      </w:r>
    </w:p>
    <w:p w:rsidR="00F654C2" w:rsidRPr="00F654C2" w:rsidRDefault="00F654C2" w:rsidP="00F654C2">
      <w:pPr>
        <w:spacing w:line="240" w:lineRule="atLeast"/>
        <w:rPr>
          <w:rFonts w:ascii="Calibri" w:hAnsi="Calibri" w:cs="Calibri"/>
          <w:sz w:val="20"/>
          <w:szCs w:val="20"/>
        </w:rPr>
      </w:pPr>
      <w:r w:rsidRPr="00F654C2">
        <w:rPr>
          <w:rFonts w:ascii="Calibri" w:hAnsi="Calibri" w:cs="Calibri"/>
          <w:sz w:val="20"/>
          <w:szCs w:val="20"/>
        </w:rPr>
        <w:t>a) Napájecí rozvod, napěťová soustava:</w:t>
      </w:r>
    </w:p>
    <w:p w:rsidR="00F654C2" w:rsidRPr="00F654C2" w:rsidRDefault="00F654C2" w:rsidP="00F654C2">
      <w:pPr>
        <w:pStyle w:val="Nadpis2"/>
        <w:spacing w:before="0"/>
        <w:ind w:left="1502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Přívod, v</w:t>
      </w:r>
      <w:r w:rsidRPr="00F654C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nitřní instalace </w:t>
      </w:r>
      <w:r w:rsidRPr="00F654C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ab/>
      </w:r>
      <w:r w:rsidRPr="00F654C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ab/>
        <w:t>3 NPE,</w:t>
      </w:r>
      <w:r w:rsidR="00EE0AB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Pr="00F654C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AC 50 Hz,</w:t>
      </w:r>
      <w:r w:rsidR="00EE0AB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Pr="00F654C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400/230V/TN-S</w:t>
      </w:r>
    </w:p>
    <w:p w:rsidR="00F654C2" w:rsidRPr="00F654C2" w:rsidRDefault="00F654C2" w:rsidP="00F654C2">
      <w:pPr>
        <w:pStyle w:val="Zkladntext2"/>
        <w:spacing w:before="0" w:after="0" w:line="240" w:lineRule="auto"/>
        <w:ind w:left="4247"/>
        <w:jc w:val="left"/>
        <w:rPr>
          <w:rFonts w:asciiTheme="minorHAnsi" w:hAnsiTheme="minorHAnsi" w:cstheme="minorHAnsi"/>
          <w:i/>
        </w:rPr>
      </w:pPr>
      <w:r w:rsidRPr="00F654C2">
        <w:rPr>
          <w:rFonts w:asciiTheme="minorHAnsi" w:hAnsiTheme="minorHAnsi" w:cstheme="minorHAnsi"/>
          <w:i/>
        </w:rPr>
        <w:t>třífázová soustava s uzemněným nulovým bodem a samostatným ochranným (PE) a středním (N) vodičem.</w:t>
      </w:r>
    </w:p>
    <w:p w:rsidR="00F654C2" w:rsidRPr="00F654C2" w:rsidRDefault="00F654C2" w:rsidP="000A5AC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Pr="00F654C2">
        <w:rPr>
          <w:rFonts w:ascii="Calibri" w:hAnsi="Calibri" w:cs="Calibri"/>
          <w:sz w:val="20"/>
          <w:szCs w:val="20"/>
        </w:rPr>
        <w:t xml:space="preserve"> Ochrana před úrazem elektrickým proudem (ochranná opatření pro zajištění bezpečnosti (ČSN EN 61140 </w:t>
      </w:r>
      <w:proofErr w:type="spellStart"/>
      <w:r w:rsidRPr="00F654C2">
        <w:rPr>
          <w:rFonts w:ascii="Calibri" w:hAnsi="Calibri" w:cs="Calibri"/>
          <w:sz w:val="20"/>
          <w:szCs w:val="20"/>
        </w:rPr>
        <w:t>ed</w:t>
      </w:r>
      <w:proofErr w:type="spellEnd"/>
      <w:r w:rsidRPr="00F654C2">
        <w:rPr>
          <w:rFonts w:ascii="Calibri" w:hAnsi="Calibri" w:cs="Calibri"/>
          <w:sz w:val="20"/>
          <w:szCs w:val="20"/>
        </w:rPr>
        <w:t>.</w:t>
      </w:r>
      <w:r w:rsidR="00842D17">
        <w:rPr>
          <w:rFonts w:ascii="Calibri" w:hAnsi="Calibri" w:cs="Calibri"/>
          <w:sz w:val="20"/>
          <w:szCs w:val="20"/>
        </w:rPr>
        <w:t xml:space="preserve"> </w:t>
      </w:r>
      <w:r w:rsidRPr="00F654C2">
        <w:rPr>
          <w:rFonts w:ascii="Calibri" w:hAnsi="Calibri" w:cs="Calibri"/>
          <w:sz w:val="20"/>
          <w:szCs w:val="20"/>
        </w:rPr>
        <w:t>2):</w:t>
      </w:r>
    </w:p>
    <w:p w:rsidR="00F654C2" w:rsidRPr="00BC2AD7" w:rsidRDefault="00F654C2" w:rsidP="00F654C2">
      <w:pPr>
        <w:ind w:left="540"/>
        <w:rPr>
          <w:rFonts w:asciiTheme="minorHAnsi" w:hAnsiTheme="minorHAnsi" w:cstheme="minorHAnsi"/>
          <w:i/>
          <w:sz w:val="20"/>
          <w:szCs w:val="20"/>
        </w:rPr>
      </w:pPr>
      <w:r w:rsidRPr="00BC2AD7">
        <w:rPr>
          <w:rFonts w:asciiTheme="minorHAnsi" w:hAnsiTheme="minorHAnsi" w:cstheme="minorHAnsi"/>
          <w:i/>
          <w:sz w:val="20"/>
          <w:szCs w:val="20"/>
        </w:rPr>
        <w:t>Základní ochrana (ochrana před dotykem živých částí) dle ČSN 33 2000-4-41 ed.2, čl.</w:t>
      </w:r>
      <w:r w:rsidR="00842D1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C2AD7">
        <w:rPr>
          <w:rFonts w:asciiTheme="minorHAnsi" w:hAnsiTheme="minorHAnsi" w:cstheme="minorHAnsi"/>
          <w:i/>
          <w:sz w:val="20"/>
          <w:szCs w:val="20"/>
        </w:rPr>
        <w:t>411.2:</w:t>
      </w:r>
    </w:p>
    <w:p w:rsidR="00F654C2" w:rsidRPr="00BC2AD7" w:rsidRDefault="00F654C2" w:rsidP="00F654C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C2AD7">
        <w:rPr>
          <w:rFonts w:asciiTheme="minorHAnsi" w:hAnsiTheme="minorHAnsi" w:cstheme="minorHAnsi"/>
          <w:iCs/>
          <w:sz w:val="20"/>
          <w:szCs w:val="20"/>
        </w:rPr>
        <w:t>základní izolací živých částí, přepážkami, kryty</w:t>
      </w:r>
    </w:p>
    <w:p w:rsidR="00F654C2" w:rsidRPr="00BC2AD7" w:rsidRDefault="00F654C2" w:rsidP="00F654C2">
      <w:pPr>
        <w:ind w:left="540"/>
        <w:rPr>
          <w:rFonts w:asciiTheme="minorHAnsi" w:hAnsiTheme="minorHAnsi" w:cstheme="minorHAnsi"/>
          <w:i/>
          <w:sz w:val="20"/>
          <w:szCs w:val="20"/>
        </w:rPr>
      </w:pPr>
      <w:r w:rsidRPr="00BC2AD7">
        <w:rPr>
          <w:rFonts w:asciiTheme="minorHAnsi" w:hAnsiTheme="minorHAnsi" w:cstheme="minorHAnsi"/>
          <w:i/>
          <w:sz w:val="20"/>
          <w:szCs w:val="20"/>
        </w:rPr>
        <w:t>Ochrana při poruše (před dotykem neživých částí) dle ČSN 33 2000-4-41 ed.2, čl.</w:t>
      </w:r>
      <w:r w:rsidR="00842D1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C2AD7">
        <w:rPr>
          <w:rFonts w:asciiTheme="minorHAnsi" w:hAnsiTheme="minorHAnsi" w:cstheme="minorHAnsi"/>
          <w:i/>
          <w:sz w:val="20"/>
          <w:szCs w:val="20"/>
        </w:rPr>
        <w:t>411.3:</w:t>
      </w:r>
    </w:p>
    <w:p w:rsidR="00F654C2" w:rsidRPr="00BC2AD7" w:rsidRDefault="00F654C2" w:rsidP="00F654C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2AD7">
        <w:rPr>
          <w:rFonts w:asciiTheme="minorHAnsi" w:hAnsiTheme="minorHAnsi" w:cstheme="minorHAnsi"/>
          <w:iCs/>
          <w:sz w:val="20"/>
          <w:szCs w:val="20"/>
        </w:rPr>
        <w:t>automatickým odpojením od zdroje</w:t>
      </w:r>
    </w:p>
    <w:p w:rsidR="00F654C2" w:rsidRPr="00BC2AD7" w:rsidRDefault="00F654C2" w:rsidP="00F654C2">
      <w:pPr>
        <w:ind w:left="540"/>
        <w:rPr>
          <w:rFonts w:asciiTheme="minorHAnsi" w:hAnsiTheme="minorHAnsi" w:cstheme="minorHAnsi"/>
          <w:i/>
          <w:sz w:val="20"/>
          <w:szCs w:val="20"/>
        </w:rPr>
      </w:pPr>
      <w:r w:rsidRPr="00BC2AD7">
        <w:rPr>
          <w:rFonts w:asciiTheme="minorHAnsi" w:hAnsiTheme="minorHAnsi" w:cstheme="minorHAnsi"/>
          <w:i/>
          <w:sz w:val="20"/>
          <w:szCs w:val="20"/>
        </w:rPr>
        <w:t xml:space="preserve">Doplňková ochrana: </w:t>
      </w:r>
    </w:p>
    <w:p w:rsidR="00F654C2" w:rsidRPr="00BC2AD7" w:rsidRDefault="00F654C2" w:rsidP="00F654C2">
      <w:pPr>
        <w:ind w:left="540"/>
        <w:rPr>
          <w:rFonts w:asciiTheme="minorHAnsi" w:hAnsiTheme="minorHAnsi" w:cstheme="minorHAnsi"/>
          <w:sz w:val="20"/>
          <w:szCs w:val="20"/>
        </w:rPr>
      </w:pPr>
      <w:r w:rsidRPr="00BC2AD7">
        <w:rPr>
          <w:rFonts w:asciiTheme="minorHAnsi" w:hAnsiTheme="minorHAnsi" w:cstheme="minorHAnsi"/>
          <w:sz w:val="20"/>
          <w:szCs w:val="20"/>
        </w:rPr>
        <w:t>- proudovými chrániči s </w:t>
      </w:r>
      <w:proofErr w:type="spellStart"/>
      <w:r w:rsidRPr="00BC2AD7">
        <w:rPr>
          <w:rFonts w:asciiTheme="minorHAnsi" w:hAnsiTheme="minorHAnsi" w:cstheme="minorHAnsi"/>
          <w:sz w:val="20"/>
          <w:szCs w:val="20"/>
        </w:rPr>
        <w:t>Idn</w:t>
      </w:r>
      <w:proofErr w:type="spellEnd"/>
      <w:r w:rsidRPr="00BC2AD7">
        <w:rPr>
          <w:rFonts w:asciiTheme="minorHAnsi" w:hAnsiTheme="minorHAnsi" w:cstheme="minorHAnsi"/>
          <w:sz w:val="20"/>
          <w:szCs w:val="20"/>
        </w:rPr>
        <w:t xml:space="preserve"> </w:t>
      </w:r>
      <w:r w:rsidRPr="00BC2AD7">
        <w:rPr>
          <w:rFonts w:asciiTheme="minorHAnsi" w:hAnsiTheme="minorHAnsi" w:cstheme="minorHAnsi"/>
          <w:sz w:val="20"/>
          <w:szCs w:val="20"/>
          <w:lang w:val="de-DE"/>
        </w:rPr>
        <w:sym w:font="Symbol" w:char="F0A3"/>
      </w:r>
      <w:r w:rsidRPr="00BC2AD7">
        <w:rPr>
          <w:rFonts w:asciiTheme="minorHAnsi" w:hAnsiTheme="minorHAnsi" w:cstheme="minorHAnsi"/>
          <w:sz w:val="20"/>
          <w:szCs w:val="20"/>
          <w:lang w:val="de-DE"/>
        </w:rPr>
        <w:t xml:space="preserve"> 30mA</w:t>
      </w:r>
    </w:p>
    <w:p w:rsidR="00F654C2" w:rsidRDefault="00BC2AD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Výkonová bilance 1 stánku: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</w:tblGrid>
      <w:tr w:rsidR="00BC2AD7" w:rsidRPr="00830149" w:rsidTr="00D4197F">
        <w:tc>
          <w:tcPr>
            <w:tcW w:w="2410" w:type="dxa"/>
          </w:tcPr>
          <w:p w:rsidR="00BC2AD7" w:rsidRPr="003F114D" w:rsidRDefault="00BC2AD7" w:rsidP="00BC2AD7">
            <w:pPr>
              <w:pStyle w:val="Obsah1"/>
            </w:pPr>
            <w:r>
              <w:t xml:space="preserve">Instalovaný výkon </w:t>
            </w:r>
            <w:proofErr w:type="spellStart"/>
            <w:r>
              <w:t>Pi</w:t>
            </w:r>
            <w:proofErr w:type="spellEnd"/>
            <w:r>
              <w:t xml:space="preserve"> /kW/ </w:t>
            </w:r>
          </w:p>
        </w:tc>
        <w:tc>
          <w:tcPr>
            <w:tcW w:w="1701" w:type="dxa"/>
          </w:tcPr>
          <w:p w:rsidR="00BC2AD7" w:rsidRPr="002F1574" w:rsidRDefault="00BC2AD7" w:rsidP="00BC2AD7">
            <w:pPr>
              <w:pStyle w:val="Obsah1"/>
            </w:pPr>
            <w:r>
              <w:t>6,0 kW</w:t>
            </w:r>
          </w:p>
        </w:tc>
      </w:tr>
      <w:tr w:rsidR="00BC2AD7" w:rsidRPr="00830149" w:rsidTr="00D4197F">
        <w:tc>
          <w:tcPr>
            <w:tcW w:w="2410" w:type="dxa"/>
          </w:tcPr>
          <w:p w:rsidR="00BC2AD7" w:rsidRPr="003F114D" w:rsidRDefault="00BC2AD7" w:rsidP="00D4197F">
            <w:pPr>
              <w:pStyle w:val="Obsah1"/>
              <w:rPr>
                <w:i/>
              </w:rPr>
            </w:pPr>
            <w:r w:rsidRPr="003F114D">
              <w:t xml:space="preserve">Soudobost </w:t>
            </w:r>
            <w:r w:rsidRPr="003F114D">
              <w:sym w:font="Symbol" w:char="F062"/>
            </w:r>
          </w:p>
        </w:tc>
        <w:tc>
          <w:tcPr>
            <w:tcW w:w="1701" w:type="dxa"/>
          </w:tcPr>
          <w:p w:rsidR="00BC2AD7" w:rsidRPr="002F1574" w:rsidRDefault="00BC2AD7" w:rsidP="00BC2AD7">
            <w:pPr>
              <w:pStyle w:val="Obsah1"/>
            </w:pPr>
            <w:r w:rsidRPr="002F1574">
              <w:t>0,</w:t>
            </w:r>
            <w:r>
              <w:t>5</w:t>
            </w:r>
          </w:p>
        </w:tc>
      </w:tr>
      <w:tr w:rsidR="00BC2AD7" w:rsidRPr="00830149" w:rsidTr="00D4197F">
        <w:tc>
          <w:tcPr>
            <w:tcW w:w="2410" w:type="dxa"/>
          </w:tcPr>
          <w:p w:rsidR="00BC2AD7" w:rsidRPr="003F114D" w:rsidRDefault="00BC2AD7" w:rsidP="00BC2AD7">
            <w:pPr>
              <w:pStyle w:val="Obsah1"/>
              <w:rPr>
                <w:i/>
              </w:rPr>
            </w:pPr>
            <w:r>
              <w:t xml:space="preserve">Soudobý příkon </w:t>
            </w:r>
            <w:r w:rsidRPr="003F114D">
              <w:t xml:space="preserve">Pp </w:t>
            </w:r>
            <w:r>
              <w:t>/kW/</w:t>
            </w:r>
          </w:p>
        </w:tc>
        <w:tc>
          <w:tcPr>
            <w:tcW w:w="1701" w:type="dxa"/>
          </w:tcPr>
          <w:p w:rsidR="00BC2AD7" w:rsidRPr="002F1574" w:rsidRDefault="00BC2AD7" w:rsidP="00BC2AD7">
            <w:pPr>
              <w:pStyle w:val="Obsah1"/>
            </w:pPr>
            <w:r>
              <w:t>3,0 kW</w:t>
            </w:r>
          </w:p>
        </w:tc>
      </w:tr>
    </w:tbl>
    <w:p w:rsidR="00BC2AD7" w:rsidRPr="005A5F03" w:rsidRDefault="00267743" w:rsidP="001804FB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5A5F03">
        <w:rPr>
          <w:rFonts w:ascii="Calibri" w:hAnsi="Calibri" w:cs="Calibri"/>
          <w:sz w:val="20"/>
          <w:szCs w:val="20"/>
        </w:rPr>
        <w:t>)</w:t>
      </w:r>
      <w:r w:rsidR="00BC2AD7" w:rsidRPr="005A5F03">
        <w:rPr>
          <w:rFonts w:ascii="Calibri" w:hAnsi="Calibri" w:cs="Calibri"/>
          <w:sz w:val="20"/>
          <w:szCs w:val="20"/>
        </w:rPr>
        <w:t xml:space="preserve"> Druh prostředí, vnější vlivy</w:t>
      </w:r>
    </w:p>
    <w:p w:rsidR="00BC2AD7" w:rsidRDefault="00BC2AD7" w:rsidP="00BC2AD7">
      <w:pPr>
        <w:rPr>
          <w:rFonts w:asciiTheme="minorHAnsi" w:hAnsiTheme="minorHAnsi" w:cstheme="minorHAnsi"/>
          <w:noProof/>
          <w:sz w:val="20"/>
          <w:szCs w:val="20"/>
        </w:rPr>
      </w:pPr>
      <w:r w:rsidRPr="00BC2AD7">
        <w:rPr>
          <w:rFonts w:asciiTheme="minorHAnsi" w:hAnsiTheme="minorHAnsi" w:cstheme="minorHAnsi"/>
          <w:noProof/>
          <w:sz w:val="20"/>
          <w:szCs w:val="20"/>
        </w:rPr>
        <w:t xml:space="preserve">Vnější vlivy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jsou stanoveny </w:t>
      </w:r>
      <w:r w:rsidRPr="00BC2AD7">
        <w:rPr>
          <w:rFonts w:asciiTheme="minorHAnsi" w:hAnsiTheme="minorHAnsi" w:cstheme="minorHAnsi"/>
          <w:noProof/>
          <w:sz w:val="20"/>
          <w:szCs w:val="20"/>
        </w:rPr>
        <w:t>dle ČSN 332000-5-51, ed.</w:t>
      </w:r>
      <w:r w:rsidR="0026774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BC2AD7">
        <w:rPr>
          <w:rFonts w:asciiTheme="minorHAnsi" w:hAnsiTheme="minorHAnsi" w:cstheme="minorHAnsi"/>
          <w:noProof/>
          <w:sz w:val="20"/>
          <w:szCs w:val="20"/>
        </w:rPr>
        <w:t>3</w:t>
      </w:r>
      <w:r>
        <w:rPr>
          <w:rFonts w:asciiTheme="minorHAnsi" w:hAnsiTheme="minorHAnsi" w:cstheme="minorHAnsi"/>
          <w:noProof/>
          <w:sz w:val="20"/>
          <w:szCs w:val="20"/>
        </w:rPr>
        <w:t>:</w:t>
      </w:r>
    </w:p>
    <w:p w:rsidR="00BC2AD7" w:rsidRDefault="00BC2AD7" w:rsidP="00BC2AD7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Vnitřní prostor stánku:</w:t>
      </w:r>
      <w:r w:rsidRPr="00BC2AD7">
        <w:rPr>
          <w:rFonts w:asciiTheme="minorHAnsi" w:hAnsiTheme="minorHAnsi" w:cstheme="minorHAnsi"/>
          <w:noProof/>
          <w:sz w:val="20"/>
          <w:szCs w:val="20"/>
        </w:rPr>
        <w:t xml:space="preserve">  </w:t>
      </w:r>
    </w:p>
    <w:p w:rsidR="005A5F03" w:rsidRPr="00BC2AD7" w:rsidRDefault="005A5F03" w:rsidP="005A5F03">
      <w:pPr>
        <w:rPr>
          <w:rFonts w:ascii="Calibri" w:hAnsi="Calibri" w:cs="Calibri"/>
          <w:sz w:val="20"/>
          <w:szCs w:val="20"/>
        </w:rPr>
      </w:pPr>
      <w:r w:rsidRPr="00BC2AD7">
        <w:rPr>
          <w:rFonts w:asciiTheme="minorHAnsi" w:hAnsiTheme="minorHAnsi" w:cstheme="minorHAnsi"/>
          <w:sz w:val="20"/>
          <w:szCs w:val="20"/>
        </w:rPr>
        <w:t xml:space="preserve">- </w:t>
      </w:r>
      <w:r w:rsidRPr="00BC2AD7">
        <w:rPr>
          <w:rFonts w:ascii="Calibri" w:hAnsi="Calibri" w:cs="Calibri"/>
          <w:sz w:val="20"/>
          <w:szCs w:val="20"/>
        </w:rPr>
        <w:t>AB</w:t>
      </w:r>
      <w:r>
        <w:rPr>
          <w:rFonts w:ascii="Calibri" w:hAnsi="Calibri" w:cs="Calibri"/>
          <w:sz w:val="20"/>
          <w:szCs w:val="20"/>
        </w:rPr>
        <w:t>4</w:t>
      </w:r>
      <w:r w:rsidRPr="00BC2AD7">
        <w:rPr>
          <w:rFonts w:ascii="Calibri" w:hAnsi="Calibri" w:cs="Calibri"/>
          <w:sz w:val="20"/>
          <w:szCs w:val="20"/>
        </w:rPr>
        <w:t>, AC1, AD</w:t>
      </w:r>
      <w:r>
        <w:rPr>
          <w:rFonts w:ascii="Calibri" w:hAnsi="Calibri" w:cs="Calibri"/>
          <w:sz w:val="20"/>
          <w:szCs w:val="20"/>
        </w:rPr>
        <w:t>1</w:t>
      </w:r>
      <w:r w:rsidRPr="00BC2AD7">
        <w:rPr>
          <w:rFonts w:ascii="Calibri" w:hAnsi="Calibri" w:cs="Calibri"/>
          <w:sz w:val="20"/>
          <w:szCs w:val="20"/>
        </w:rPr>
        <w:t>, AE</w:t>
      </w:r>
      <w:r>
        <w:rPr>
          <w:rFonts w:ascii="Calibri" w:hAnsi="Calibri" w:cs="Calibri"/>
          <w:sz w:val="20"/>
          <w:szCs w:val="20"/>
        </w:rPr>
        <w:t>2</w:t>
      </w:r>
      <w:r w:rsidRPr="00BC2AD7">
        <w:rPr>
          <w:rFonts w:ascii="Calibri" w:hAnsi="Calibri" w:cs="Calibri"/>
          <w:sz w:val="20"/>
          <w:szCs w:val="20"/>
        </w:rPr>
        <w:t>, AF</w:t>
      </w:r>
      <w:r>
        <w:rPr>
          <w:rFonts w:ascii="Calibri" w:hAnsi="Calibri" w:cs="Calibri"/>
          <w:sz w:val="20"/>
          <w:szCs w:val="20"/>
        </w:rPr>
        <w:t>2</w:t>
      </w:r>
      <w:r w:rsidRPr="00BC2AD7">
        <w:rPr>
          <w:rFonts w:ascii="Calibri" w:hAnsi="Calibri" w:cs="Calibri"/>
          <w:sz w:val="20"/>
          <w:szCs w:val="20"/>
        </w:rPr>
        <w:t>, AG</w:t>
      </w:r>
      <w:r>
        <w:rPr>
          <w:rFonts w:ascii="Calibri" w:hAnsi="Calibri" w:cs="Calibri"/>
          <w:sz w:val="20"/>
          <w:szCs w:val="20"/>
        </w:rPr>
        <w:t>1</w:t>
      </w:r>
      <w:r w:rsidRPr="00BC2AD7">
        <w:rPr>
          <w:rFonts w:ascii="Calibri" w:hAnsi="Calibri" w:cs="Calibri"/>
          <w:sz w:val="20"/>
          <w:szCs w:val="20"/>
        </w:rPr>
        <w:t>, AH</w:t>
      </w:r>
      <w:r>
        <w:rPr>
          <w:rFonts w:ascii="Calibri" w:hAnsi="Calibri" w:cs="Calibri"/>
          <w:sz w:val="20"/>
          <w:szCs w:val="20"/>
        </w:rPr>
        <w:t>1</w:t>
      </w:r>
      <w:r w:rsidRPr="00BC2AD7">
        <w:rPr>
          <w:rFonts w:ascii="Calibri" w:hAnsi="Calibri" w:cs="Calibri"/>
          <w:sz w:val="20"/>
          <w:szCs w:val="20"/>
        </w:rPr>
        <w:t xml:space="preserve">, AK1, AL1, AM1, AN2,  AP1, </w:t>
      </w:r>
      <w:r>
        <w:rPr>
          <w:rFonts w:ascii="Calibri" w:hAnsi="Calibri" w:cs="Calibri"/>
          <w:sz w:val="20"/>
          <w:szCs w:val="20"/>
        </w:rPr>
        <w:t>A</w:t>
      </w:r>
      <w:r w:rsidRPr="00BC2AD7">
        <w:rPr>
          <w:rFonts w:ascii="Calibri" w:hAnsi="Calibri" w:cs="Calibri"/>
          <w:sz w:val="20"/>
          <w:szCs w:val="20"/>
        </w:rPr>
        <w:t>Q</w:t>
      </w:r>
      <w:r>
        <w:rPr>
          <w:rFonts w:ascii="Calibri" w:hAnsi="Calibri" w:cs="Calibri"/>
          <w:sz w:val="20"/>
          <w:szCs w:val="20"/>
        </w:rPr>
        <w:t>2</w:t>
      </w:r>
      <w:r w:rsidRPr="00BC2AD7">
        <w:rPr>
          <w:rFonts w:ascii="Calibri" w:hAnsi="Calibri" w:cs="Calibri"/>
          <w:sz w:val="20"/>
          <w:szCs w:val="20"/>
        </w:rPr>
        <w:t>, BA</w:t>
      </w:r>
      <w:r>
        <w:rPr>
          <w:rFonts w:ascii="Calibri" w:hAnsi="Calibri" w:cs="Calibri"/>
          <w:sz w:val="20"/>
          <w:szCs w:val="20"/>
        </w:rPr>
        <w:t>1</w:t>
      </w:r>
      <w:r w:rsidRPr="00BC2AD7">
        <w:rPr>
          <w:rFonts w:ascii="Calibri" w:hAnsi="Calibri" w:cs="Calibri"/>
          <w:sz w:val="20"/>
          <w:szCs w:val="20"/>
        </w:rPr>
        <w:t>, BC</w:t>
      </w:r>
      <w:r>
        <w:rPr>
          <w:rFonts w:ascii="Calibri" w:hAnsi="Calibri" w:cs="Calibri"/>
          <w:sz w:val="20"/>
          <w:szCs w:val="20"/>
        </w:rPr>
        <w:t>1</w:t>
      </w:r>
      <w:r w:rsidRPr="00BC2AD7">
        <w:rPr>
          <w:rFonts w:ascii="Calibri" w:hAnsi="Calibri" w:cs="Calibri"/>
          <w:sz w:val="20"/>
          <w:szCs w:val="20"/>
        </w:rPr>
        <w:t>, BD1,</w:t>
      </w:r>
      <w:r>
        <w:rPr>
          <w:rFonts w:ascii="Calibri" w:hAnsi="Calibri" w:cs="Calibri"/>
          <w:sz w:val="20"/>
          <w:szCs w:val="20"/>
        </w:rPr>
        <w:t>CA2,C</w:t>
      </w:r>
      <w:r w:rsidRPr="00BC2AD7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2</w:t>
      </w:r>
      <w:r w:rsidRPr="00BC2AD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BE2</w:t>
      </w:r>
      <w:r w:rsidRPr="00BC2AD7">
        <w:rPr>
          <w:rFonts w:ascii="Calibri" w:hAnsi="Calibri" w:cs="Calibri"/>
          <w:sz w:val="20"/>
          <w:szCs w:val="20"/>
        </w:rPr>
        <w:t xml:space="preserve">. </w:t>
      </w:r>
      <w:r w:rsidRPr="00BC2AD7">
        <w:rPr>
          <w:rFonts w:asciiTheme="minorHAnsi" w:hAnsiTheme="minorHAnsi" w:cstheme="minorHAnsi"/>
          <w:sz w:val="20"/>
          <w:szCs w:val="20"/>
        </w:rPr>
        <w:t xml:space="preserve">Jedná se o prostory </w:t>
      </w:r>
      <w:r w:rsidRPr="00BC2AD7">
        <w:rPr>
          <w:rFonts w:ascii="Calibri" w:hAnsi="Calibri" w:cs="Calibri"/>
          <w:sz w:val="20"/>
          <w:szCs w:val="20"/>
        </w:rPr>
        <w:t xml:space="preserve">dle působení vnějších vlivů </w:t>
      </w:r>
      <w:r w:rsidRPr="00BC2AD7">
        <w:rPr>
          <w:rFonts w:ascii="Calibri" w:hAnsi="Calibri" w:cs="Calibri"/>
          <w:b/>
          <w:bCs/>
          <w:i/>
          <w:iCs/>
          <w:sz w:val="20"/>
          <w:szCs w:val="20"/>
        </w:rPr>
        <w:t>nebezpečné</w:t>
      </w:r>
      <w:r w:rsidRPr="00BC2AD7">
        <w:rPr>
          <w:rFonts w:ascii="Calibri" w:hAnsi="Calibri" w:cs="Calibri"/>
          <w:sz w:val="20"/>
          <w:szCs w:val="20"/>
        </w:rPr>
        <w:t>.</w:t>
      </w:r>
    </w:p>
    <w:p w:rsidR="00BC2AD7" w:rsidRPr="00BC2AD7" w:rsidRDefault="00BC2AD7" w:rsidP="00BC2AD7">
      <w:pPr>
        <w:rPr>
          <w:rFonts w:asciiTheme="minorHAnsi" w:hAnsiTheme="minorHAnsi" w:cstheme="minorHAnsi"/>
          <w:noProof/>
          <w:sz w:val="20"/>
          <w:szCs w:val="20"/>
        </w:rPr>
      </w:pPr>
      <w:r w:rsidRPr="00BC2AD7">
        <w:rPr>
          <w:rFonts w:asciiTheme="minorHAnsi" w:hAnsiTheme="minorHAnsi" w:cstheme="minorHAnsi"/>
          <w:noProof/>
          <w:sz w:val="20"/>
          <w:szCs w:val="20"/>
        </w:rPr>
        <w:t>Venkovní, nechráněné prostory:</w:t>
      </w:r>
    </w:p>
    <w:p w:rsidR="005A5F03" w:rsidRDefault="005A5F03" w:rsidP="005A5F03">
      <w:pPr>
        <w:jc w:val="both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6F3408">
        <w:rPr>
          <w:rFonts w:ascii="Calibri" w:hAnsi="Calibri" w:cs="Calibri"/>
          <w:sz w:val="20"/>
        </w:rPr>
        <w:t xml:space="preserve">AA7, AB8, AC1, AD3 (AD4), AE3, AF1, AG2, AH2, AK1, AL1, AM1, AN2,  AP1, AQ1, AS2, BA1, BC2, BD1, BE1, CA1, CB1. </w:t>
      </w:r>
      <w:r>
        <w:rPr>
          <w:rFonts w:asciiTheme="minorHAnsi" w:hAnsiTheme="minorHAnsi" w:cstheme="minorHAnsi"/>
          <w:sz w:val="20"/>
        </w:rPr>
        <w:t xml:space="preserve">Jedná se o prostory </w:t>
      </w:r>
      <w:r w:rsidRPr="006F3408">
        <w:rPr>
          <w:rFonts w:ascii="Calibri" w:hAnsi="Calibri" w:cs="Calibri"/>
          <w:sz w:val="20"/>
        </w:rPr>
        <w:t xml:space="preserve">dle působení vnějších vlivů </w:t>
      </w:r>
      <w:r w:rsidRPr="006F3408">
        <w:rPr>
          <w:rFonts w:ascii="Calibri" w:hAnsi="Calibri" w:cs="Calibri"/>
          <w:b/>
          <w:bCs/>
          <w:i/>
          <w:iCs/>
          <w:sz w:val="20"/>
        </w:rPr>
        <w:t>nebezpečné</w:t>
      </w:r>
      <w:r>
        <w:rPr>
          <w:rFonts w:ascii="Calibri" w:hAnsi="Calibri" w:cs="Calibri"/>
          <w:b/>
          <w:bCs/>
          <w:i/>
          <w:iCs/>
          <w:sz w:val="20"/>
        </w:rPr>
        <w:t xml:space="preserve"> a zvláště nebezpečné</w:t>
      </w:r>
      <w:r w:rsidRPr="006F3408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</w:p>
    <w:p w:rsidR="00BC2AD7" w:rsidRDefault="00BC2AD7">
      <w:pPr>
        <w:rPr>
          <w:rFonts w:asciiTheme="minorHAnsi" w:hAnsiTheme="minorHAnsi" w:cstheme="minorHAnsi"/>
          <w:sz w:val="20"/>
          <w:szCs w:val="20"/>
        </w:rPr>
      </w:pPr>
    </w:p>
    <w:p w:rsidR="000A5AC7" w:rsidRPr="00F654C2" w:rsidRDefault="000A5AC7">
      <w:pPr>
        <w:rPr>
          <w:rFonts w:asciiTheme="minorHAnsi" w:hAnsiTheme="minorHAnsi" w:cstheme="minorHAnsi"/>
          <w:sz w:val="20"/>
          <w:szCs w:val="20"/>
        </w:rPr>
      </w:pPr>
    </w:p>
    <w:p w:rsidR="009E5340" w:rsidRPr="00F654C2" w:rsidRDefault="009E5340">
      <w:pPr>
        <w:rPr>
          <w:rFonts w:asciiTheme="minorHAnsi" w:hAnsiTheme="minorHAnsi" w:cstheme="minorHAnsi"/>
          <w:sz w:val="20"/>
          <w:szCs w:val="20"/>
        </w:rPr>
      </w:pPr>
    </w:p>
    <w:p w:rsidR="009E5340" w:rsidRPr="00F654C2" w:rsidRDefault="009E5340">
      <w:pPr>
        <w:rPr>
          <w:rFonts w:asciiTheme="minorHAnsi" w:hAnsiTheme="minorHAnsi" w:cstheme="minorHAnsi"/>
          <w:sz w:val="20"/>
          <w:szCs w:val="20"/>
        </w:rPr>
      </w:pPr>
    </w:p>
    <w:p w:rsidR="009E5340" w:rsidRPr="00F654C2" w:rsidRDefault="009E5340">
      <w:pPr>
        <w:rPr>
          <w:rFonts w:asciiTheme="minorHAnsi" w:hAnsiTheme="minorHAnsi" w:cstheme="minorHAnsi"/>
          <w:sz w:val="20"/>
          <w:szCs w:val="20"/>
        </w:rPr>
      </w:pPr>
    </w:p>
    <w:p w:rsidR="009E5340" w:rsidRPr="00F654C2" w:rsidRDefault="009E5340">
      <w:pPr>
        <w:rPr>
          <w:rFonts w:asciiTheme="minorHAnsi" w:hAnsiTheme="minorHAnsi" w:cstheme="minorHAnsi"/>
          <w:sz w:val="20"/>
          <w:szCs w:val="20"/>
        </w:rPr>
      </w:pPr>
    </w:p>
    <w:p w:rsidR="009E5340" w:rsidRPr="00F654C2" w:rsidRDefault="009E5340">
      <w:pPr>
        <w:rPr>
          <w:rFonts w:asciiTheme="minorHAnsi" w:hAnsiTheme="minorHAnsi" w:cstheme="minorHAnsi"/>
          <w:sz w:val="20"/>
          <w:szCs w:val="20"/>
        </w:rPr>
      </w:pPr>
    </w:p>
    <w:p w:rsidR="005A5F03" w:rsidRPr="00BC2AD7" w:rsidRDefault="005A5F03" w:rsidP="005A5F03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BC2AD7"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C2AD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Popis řešení</w:t>
      </w:r>
      <w:r w:rsidRPr="00BC2AD7">
        <w:rPr>
          <w:rFonts w:asciiTheme="minorHAnsi" w:hAnsiTheme="minorHAnsi" w:cstheme="minorHAnsi"/>
          <w:b/>
          <w:sz w:val="20"/>
          <w:szCs w:val="20"/>
        </w:rPr>
        <w:t>:</w:t>
      </w:r>
    </w:p>
    <w:p w:rsidR="00E6011A" w:rsidRDefault="00766496" w:rsidP="007664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Všechny stánky budou jednotně elektrifikovány v souladu s následujícím popisem. </w:t>
      </w:r>
      <w:r w:rsidR="00E6011A">
        <w:rPr>
          <w:rFonts w:asciiTheme="minorHAnsi" w:hAnsiTheme="minorHAnsi" w:cstheme="minorHAnsi"/>
          <w:sz w:val="20"/>
          <w:szCs w:val="20"/>
        </w:rPr>
        <w:t xml:space="preserve">V rámci dodávky el. zařízení </w:t>
      </w:r>
      <w:r w:rsidR="00FA0627">
        <w:rPr>
          <w:rFonts w:asciiTheme="minorHAnsi" w:hAnsiTheme="minorHAnsi" w:cstheme="minorHAnsi"/>
          <w:sz w:val="20"/>
          <w:szCs w:val="20"/>
        </w:rPr>
        <w:t xml:space="preserve">stánku </w:t>
      </w:r>
      <w:r w:rsidR="00E6011A">
        <w:rPr>
          <w:rFonts w:asciiTheme="minorHAnsi" w:hAnsiTheme="minorHAnsi" w:cstheme="minorHAnsi"/>
          <w:sz w:val="20"/>
          <w:szCs w:val="20"/>
        </w:rPr>
        <w:t>bude instalován</w:t>
      </w:r>
      <w:r w:rsidR="00D677FF">
        <w:rPr>
          <w:rFonts w:asciiTheme="minorHAnsi" w:hAnsiTheme="minorHAnsi" w:cstheme="minorHAnsi"/>
          <w:sz w:val="20"/>
          <w:szCs w:val="20"/>
        </w:rPr>
        <w:t xml:space="preserve"> přípojný bod</w:t>
      </w:r>
      <w:r w:rsidR="00E6011A">
        <w:rPr>
          <w:rFonts w:asciiTheme="minorHAnsi" w:hAnsiTheme="minorHAnsi" w:cstheme="minorHAnsi"/>
          <w:sz w:val="20"/>
          <w:szCs w:val="20"/>
        </w:rPr>
        <w:t xml:space="preserve"> pro </w:t>
      </w:r>
      <w:r w:rsidR="00D677FF">
        <w:rPr>
          <w:rFonts w:asciiTheme="minorHAnsi" w:hAnsiTheme="minorHAnsi" w:cstheme="minorHAnsi"/>
          <w:sz w:val="20"/>
          <w:szCs w:val="20"/>
        </w:rPr>
        <w:t>na</w:t>
      </w:r>
      <w:r w:rsidR="00E6011A">
        <w:rPr>
          <w:rFonts w:asciiTheme="minorHAnsi" w:hAnsiTheme="minorHAnsi" w:cstheme="minorHAnsi"/>
          <w:sz w:val="20"/>
          <w:szCs w:val="20"/>
        </w:rPr>
        <w:t xml:space="preserve">pojení </w:t>
      </w:r>
      <w:r w:rsidR="00D677FF">
        <w:rPr>
          <w:rFonts w:asciiTheme="minorHAnsi" w:hAnsiTheme="minorHAnsi" w:cstheme="minorHAnsi"/>
          <w:sz w:val="20"/>
          <w:szCs w:val="20"/>
        </w:rPr>
        <w:t xml:space="preserve">stánku </w:t>
      </w:r>
      <w:r w:rsidR="00E6011A">
        <w:rPr>
          <w:rFonts w:asciiTheme="minorHAnsi" w:hAnsiTheme="minorHAnsi" w:cstheme="minorHAnsi"/>
          <w:sz w:val="20"/>
          <w:szCs w:val="20"/>
        </w:rPr>
        <w:t>na vnější napájecí rozvody, podružná rozvodnice jednotky, zásuvkový rozvod AC230V/16A a vnitřní osvětlení</w:t>
      </w:r>
      <w:r w:rsidR="002F01BB">
        <w:rPr>
          <w:rFonts w:asciiTheme="minorHAnsi" w:hAnsiTheme="minorHAnsi" w:cstheme="minorHAnsi"/>
          <w:sz w:val="20"/>
          <w:szCs w:val="20"/>
        </w:rPr>
        <w:t xml:space="preserve"> </w:t>
      </w:r>
      <w:r w:rsidR="00E6011A">
        <w:rPr>
          <w:rFonts w:asciiTheme="minorHAnsi" w:hAnsiTheme="minorHAnsi" w:cstheme="minorHAnsi"/>
          <w:sz w:val="20"/>
          <w:szCs w:val="20"/>
        </w:rPr>
        <w:t>jednotky.</w:t>
      </w:r>
      <w:r>
        <w:rPr>
          <w:rFonts w:asciiTheme="minorHAnsi" w:hAnsiTheme="minorHAnsi" w:cstheme="minorHAnsi"/>
          <w:sz w:val="20"/>
          <w:szCs w:val="20"/>
        </w:rPr>
        <w:t xml:space="preserve"> Provedení el. </w:t>
      </w:r>
      <w:proofErr w:type="gramStart"/>
      <w:r>
        <w:rPr>
          <w:rFonts w:asciiTheme="minorHAnsi" w:hAnsiTheme="minorHAnsi" w:cstheme="minorHAnsi"/>
          <w:sz w:val="20"/>
          <w:szCs w:val="20"/>
        </w:rPr>
        <w:t>zařízení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stánku musí umožňovat jeho rozebrání </w:t>
      </w:r>
      <w:r w:rsidR="009A24B6">
        <w:rPr>
          <w:rFonts w:asciiTheme="minorHAnsi" w:hAnsiTheme="minorHAnsi" w:cstheme="minorHAnsi"/>
          <w:sz w:val="20"/>
          <w:szCs w:val="20"/>
        </w:rPr>
        <w:t xml:space="preserve">v případě </w:t>
      </w:r>
      <w:r>
        <w:rPr>
          <w:rFonts w:asciiTheme="minorHAnsi" w:hAnsiTheme="minorHAnsi" w:cstheme="minorHAnsi"/>
          <w:sz w:val="20"/>
          <w:szCs w:val="20"/>
        </w:rPr>
        <w:t>nutnosti demontáže elektroinstalace.</w:t>
      </w:r>
    </w:p>
    <w:p w:rsidR="009E5340" w:rsidRPr="00E6011A" w:rsidRDefault="002F01BB">
      <w:pPr>
        <w:rPr>
          <w:rFonts w:asciiTheme="minorHAnsi" w:hAnsiTheme="minorHAnsi" w:cstheme="minorHAnsi"/>
          <w:b/>
          <w:sz w:val="20"/>
          <w:szCs w:val="20"/>
        </w:rPr>
      </w:pPr>
      <w:r w:rsidRPr="00E6011A">
        <w:rPr>
          <w:rFonts w:asciiTheme="minorHAnsi" w:hAnsiTheme="minorHAnsi" w:cstheme="minorHAnsi"/>
          <w:b/>
          <w:sz w:val="20"/>
          <w:szCs w:val="20"/>
        </w:rPr>
        <w:t>Připojení stánku na vnější silové rozvody:</w:t>
      </w:r>
    </w:p>
    <w:p w:rsidR="00766496" w:rsidRPr="00CE1266" w:rsidRDefault="00D677FF" w:rsidP="007664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Každý jednotlivý</w:t>
      </w:r>
      <w:r w:rsidR="00E6011A">
        <w:rPr>
          <w:rFonts w:asciiTheme="minorHAnsi" w:hAnsiTheme="minorHAnsi" w:cstheme="minorHAnsi"/>
          <w:sz w:val="20"/>
          <w:szCs w:val="20"/>
        </w:rPr>
        <w:t xml:space="preserve"> stánek bude připraven pro smyčkové (průchozí) napojení na vnější silový rozvod. Pro tento účel bude na zadní vnější stěn</w:t>
      </w:r>
      <w:r w:rsidR="00766496">
        <w:rPr>
          <w:rFonts w:asciiTheme="minorHAnsi" w:hAnsiTheme="minorHAnsi" w:cstheme="minorHAnsi"/>
          <w:sz w:val="20"/>
          <w:szCs w:val="20"/>
        </w:rPr>
        <w:t>ě</w:t>
      </w:r>
      <w:r>
        <w:rPr>
          <w:rFonts w:asciiTheme="minorHAnsi" w:hAnsiTheme="minorHAnsi" w:cstheme="minorHAnsi"/>
          <w:sz w:val="20"/>
          <w:szCs w:val="20"/>
        </w:rPr>
        <w:t xml:space="preserve"> v blízkosti dveří pod střechou instalována dvojice nástěnných zásuvek AC400V/32A/3+PE+N v provedení samec (přívod)/ samice (odvod) IP54. Z přívodní zásuvky bude vyvedena odbočka kabelem CYKY J5x4 přes nástěnný vypínač </w:t>
      </w:r>
      <w:r w:rsidR="002F10B4">
        <w:rPr>
          <w:rFonts w:asciiTheme="minorHAnsi" w:hAnsiTheme="minorHAnsi" w:cstheme="minorHAnsi"/>
          <w:sz w:val="20"/>
          <w:szCs w:val="20"/>
        </w:rPr>
        <w:t xml:space="preserve">s pojistkami </w:t>
      </w:r>
      <w:r>
        <w:rPr>
          <w:rFonts w:asciiTheme="minorHAnsi" w:hAnsiTheme="minorHAnsi" w:cstheme="minorHAnsi"/>
          <w:sz w:val="20"/>
          <w:szCs w:val="20"/>
        </w:rPr>
        <w:t>AC400V/25A/4p/IP 44 uvnitř jednotky do</w:t>
      </w:r>
      <w:r w:rsidR="00766496">
        <w:rPr>
          <w:rFonts w:asciiTheme="minorHAnsi" w:hAnsiTheme="minorHAnsi" w:cstheme="minorHAnsi"/>
          <w:sz w:val="20"/>
          <w:szCs w:val="20"/>
        </w:rPr>
        <w:t xml:space="preserve"> podružné rozvodnice jednotky.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6496">
        <w:rPr>
          <w:rFonts w:asciiTheme="minorHAnsi" w:hAnsiTheme="minorHAnsi" w:cstheme="minorHAnsi"/>
          <w:sz w:val="20"/>
          <w:szCs w:val="20"/>
        </w:rPr>
        <w:t>Každý stánek bude pro napojení vnitřní elektroinstalace na zadní stěně v blízkosti dveří osazen samostatnou nástěnnou celoplastovou rozvodnic</w:t>
      </w:r>
      <w:r w:rsidR="00A831B3">
        <w:rPr>
          <w:rFonts w:asciiTheme="minorHAnsi" w:hAnsiTheme="minorHAnsi" w:cstheme="minorHAnsi"/>
          <w:sz w:val="20"/>
          <w:szCs w:val="20"/>
        </w:rPr>
        <w:t>í</w:t>
      </w:r>
      <w:r w:rsidR="00766496">
        <w:rPr>
          <w:rFonts w:asciiTheme="minorHAnsi" w:hAnsiTheme="minorHAnsi" w:cstheme="minorHAnsi"/>
          <w:sz w:val="20"/>
          <w:szCs w:val="20"/>
        </w:rPr>
        <w:t xml:space="preserve"> jednotky (koncese) RK v min. krytí IP43/20. Rozvodnice musí být v provedení </w:t>
      </w:r>
      <w:r w:rsidR="00766496" w:rsidRPr="00CE1266">
        <w:rPr>
          <w:rFonts w:asciiTheme="minorHAnsi" w:hAnsiTheme="minorHAnsi" w:cstheme="minorHAnsi"/>
          <w:sz w:val="20"/>
          <w:szCs w:val="20"/>
        </w:rPr>
        <w:t>určené</w:t>
      </w:r>
      <w:r w:rsidR="00766496">
        <w:rPr>
          <w:rFonts w:asciiTheme="minorHAnsi" w:hAnsiTheme="minorHAnsi" w:cstheme="minorHAnsi"/>
          <w:sz w:val="20"/>
          <w:szCs w:val="20"/>
        </w:rPr>
        <w:t>m</w:t>
      </w:r>
      <w:r w:rsidR="00766496" w:rsidRPr="00CE1266">
        <w:rPr>
          <w:rFonts w:asciiTheme="minorHAnsi" w:hAnsiTheme="minorHAnsi" w:cstheme="minorHAnsi"/>
          <w:sz w:val="20"/>
          <w:szCs w:val="20"/>
        </w:rPr>
        <w:t xml:space="preserve"> k přímé montáži do hořlavých látek a na ně,</w:t>
      </w:r>
      <w:r w:rsidR="00766496">
        <w:rPr>
          <w:rFonts w:asciiTheme="minorHAnsi" w:hAnsiTheme="minorHAnsi" w:cstheme="minorHAnsi"/>
          <w:sz w:val="20"/>
          <w:szCs w:val="20"/>
        </w:rPr>
        <w:t xml:space="preserve"> nebo opatřena nehořlavou podložkou dle </w:t>
      </w:r>
      <w:r w:rsidR="00766496" w:rsidRPr="00482A11">
        <w:rPr>
          <w:rFonts w:asciiTheme="minorHAnsi" w:hAnsiTheme="minorHAnsi" w:cstheme="minorHAnsi"/>
          <w:sz w:val="20"/>
          <w:szCs w:val="20"/>
        </w:rPr>
        <w:t>ČSN 33</w:t>
      </w:r>
      <w:r w:rsidR="00766496">
        <w:rPr>
          <w:rFonts w:asciiTheme="minorHAnsi" w:hAnsiTheme="minorHAnsi" w:cstheme="minorHAnsi"/>
          <w:sz w:val="20"/>
          <w:szCs w:val="20"/>
        </w:rPr>
        <w:t xml:space="preserve"> </w:t>
      </w:r>
      <w:r w:rsidR="00766496" w:rsidRPr="00482A11">
        <w:rPr>
          <w:rFonts w:asciiTheme="minorHAnsi" w:hAnsiTheme="minorHAnsi" w:cstheme="minorHAnsi"/>
          <w:sz w:val="20"/>
          <w:szCs w:val="20"/>
        </w:rPr>
        <w:t xml:space="preserve">2312 </w:t>
      </w:r>
      <w:proofErr w:type="spellStart"/>
      <w:r w:rsidR="00766496"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766496" w:rsidRPr="00482A11">
        <w:rPr>
          <w:rFonts w:asciiTheme="minorHAnsi" w:hAnsiTheme="minorHAnsi" w:cstheme="minorHAnsi"/>
          <w:sz w:val="20"/>
          <w:szCs w:val="20"/>
        </w:rPr>
        <w:t>.</w:t>
      </w:r>
      <w:r w:rsidR="00267743">
        <w:rPr>
          <w:rFonts w:asciiTheme="minorHAnsi" w:hAnsiTheme="minorHAnsi" w:cstheme="minorHAnsi"/>
          <w:sz w:val="20"/>
          <w:szCs w:val="20"/>
        </w:rPr>
        <w:t xml:space="preserve"> </w:t>
      </w:r>
      <w:r w:rsidR="00766496" w:rsidRPr="00482A11">
        <w:rPr>
          <w:rFonts w:asciiTheme="minorHAnsi" w:hAnsiTheme="minorHAnsi" w:cstheme="minorHAnsi"/>
          <w:sz w:val="20"/>
          <w:szCs w:val="20"/>
        </w:rPr>
        <w:t>2</w:t>
      </w:r>
      <w:r w:rsidR="00766496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766496">
        <w:rPr>
          <w:rFonts w:asciiTheme="minorHAnsi" w:hAnsiTheme="minorHAnsi" w:cstheme="minorHAnsi"/>
          <w:sz w:val="20"/>
          <w:szCs w:val="20"/>
        </w:rPr>
        <w:t>Výzbroj</w:t>
      </w:r>
      <w:proofErr w:type="gramEnd"/>
      <w:r w:rsidR="00766496">
        <w:rPr>
          <w:rFonts w:asciiTheme="minorHAnsi" w:hAnsiTheme="minorHAnsi" w:cstheme="minorHAnsi"/>
          <w:sz w:val="20"/>
          <w:szCs w:val="20"/>
        </w:rPr>
        <w:t xml:space="preserve"> rozvodnice viz přiložené </w:t>
      </w:r>
      <w:proofErr w:type="gramStart"/>
      <w:r w:rsidR="00766496">
        <w:rPr>
          <w:rFonts w:asciiTheme="minorHAnsi" w:hAnsiTheme="minorHAnsi" w:cstheme="minorHAnsi"/>
          <w:sz w:val="20"/>
          <w:szCs w:val="20"/>
        </w:rPr>
        <w:t>schéma</w:t>
      </w:r>
      <w:proofErr w:type="gramEnd"/>
      <w:r w:rsidR="0076649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F01BB" w:rsidRPr="00E6011A" w:rsidRDefault="002F01BB" w:rsidP="00766496">
      <w:pPr>
        <w:tabs>
          <w:tab w:val="left" w:pos="1901"/>
        </w:tabs>
        <w:rPr>
          <w:rFonts w:asciiTheme="minorHAnsi" w:hAnsiTheme="minorHAnsi" w:cstheme="minorHAnsi"/>
          <w:b/>
          <w:sz w:val="20"/>
          <w:szCs w:val="20"/>
        </w:rPr>
      </w:pPr>
      <w:r w:rsidRPr="00E6011A">
        <w:rPr>
          <w:rFonts w:asciiTheme="minorHAnsi" w:hAnsiTheme="minorHAnsi" w:cstheme="minorHAnsi"/>
          <w:b/>
          <w:sz w:val="20"/>
          <w:szCs w:val="20"/>
        </w:rPr>
        <w:t>Vnitřní instalace stánku:</w:t>
      </w:r>
    </w:p>
    <w:p w:rsidR="00DA1BD5" w:rsidRPr="00DA1BD5" w:rsidRDefault="00766496" w:rsidP="00DA1BD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 stánku budou instalovány 2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ks samostatně jištěných zásuvkových vývodů AC230V/16A. Zásuvky budou v nástěnném provedení a v krytí min. IP44 s ochr</w:t>
      </w:r>
      <w:r w:rsidR="00DA1BD5">
        <w:rPr>
          <w:rFonts w:asciiTheme="minorHAnsi" w:hAnsiTheme="minorHAnsi" w:cstheme="minorHAnsi"/>
          <w:sz w:val="20"/>
          <w:szCs w:val="20"/>
        </w:rPr>
        <w:t>annými clonkami a krycími víčky</w:t>
      </w:r>
      <w:r>
        <w:rPr>
          <w:rFonts w:asciiTheme="minorHAnsi" w:hAnsiTheme="minorHAnsi" w:cstheme="minorHAnsi"/>
          <w:sz w:val="20"/>
          <w:szCs w:val="20"/>
        </w:rPr>
        <w:t>.</w:t>
      </w:r>
      <w:r w:rsidR="00DA1BD5">
        <w:rPr>
          <w:rFonts w:asciiTheme="minorHAnsi" w:hAnsiTheme="minorHAnsi" w:cstheme="minorHAnsi"/>
          <w:sz w:val="20"/>
          <w:szCs w:val="20"/>
        </w:rPr>
        <w:t xml:space="preserve"> Umístění - pod rozvodnicí RK, pp 1,2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 w:rsidR="00DA1BD5">
        <w:rPr>
          <w:rFonts w:asciiTheme="minorHAnsi" w:hAnsiTheme="minorHAnsi" w:cstheme="minorHAnsi"/>
          <w:sz w:val="20"/>
          <w:szCs w:val="20"/>
        </w:rPr>
        <w:t>m spodní okraj. Napojení zásuvek se provede kabelem CYKY J3x2,5. Osvětlení stánku bude provedeno 2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 w:rsidR="00DA1BD5">
        <w:rPr>
          <w:rFonts w:asciiTheme="minorHAnsi" w:hAnsiTheme="minorHAnsi" w:cstheme="minorHAnsi"/>
          <w:sz w:val="20"/>
          <w:szCs w:val="20"/>
        </w:rPr>
        <w:t>ks závěsných svítidel s LED nebo kompaktními zdroji, zajišťujícími osvětlení prac</w:t>
      </w:r>
      <w:r w:rsidR="00842D17">
        <w:rPr>
          <w:rFonts w:asciiTheme="minorHAnsi" w:hAnsiTheme="minorHAnsi" w:cstheme="minorHAnsi"/>
          <w:sz w:val="20"/>
          <w:szCs w:val="20"/>
        </w:rPr>
        <w:t>ovní</w:t>
      </w:r>
      <w:r w:rsidR="00DA1BD5">
        <w:rPr>
          <w:rFonts w:asciiTheme="minorHAnsi" w:hAnsiTheme="minorHAnsi" w:cstheme="minorHAnsi"/>
          <w:sz w:val="20"/>
          <w:szCs w:val="20"/>
        </w:rPr>
        <w:t xml:space="preserve"> plochy výdejních oken min. 300lx.</w:t>
      </w:r>
      <w:r w:rsidR="00DA1BD5" w:rsidRPr="00DA1BD5">
        <w:rPr>
          <w:lang w:eastAsia="cs-CZ"/>
        </w:rPr>
        <w:t xml:space="preserve"> </w:t>
      </w:r>
      <w:r w:rsidR="00DA1BD5" w:rsidRPr="00DA1BD5">
        <w:rPr>
          <w:rFonts w:asciiTheme="minorHAnsi" w:hAnsiTheme="minorHAnsi" w:cstheme="minorHAnsi"/>
          <w:sz w:val="20"/>
          <w:szCs w:val="20"/>
        </w:rPr>
        <w:t>Konstrukce svítid</w:t>
      </w:r>
      <w:r w:rsidR="00DA1BD5">
        <w:rPr>
          <w:rFonts w:asciiTheme="minorHAnsi" w:hAnsiTheme="minorHAnsi" w:cstheme="minorHAnsi"/>
          <w:sz w:val="20"/>
          <w:szCs w:val="20"/>
        </w:rPr>
        <w:t>el</w:t>
      </w:r>
      <w:r w:rsidR="00DA1BD5" w:rsidRPr="00DA1BD5">
        <w:rPr>
          <w:rFonts w:asciiTheme="minorHAnsi" w:hAnsiTheme="minorHAnsi" w:cstheme="minorHAnsi"/>
          <w:sz w:val="20"/>
          <w:szCs w:val="20"/>
        </w:rPr>
        <w:t xml:space="preserve"> musí bránit vypadnutí žárovky nebo jiného světelného zdroje a horkých částí ze svítidla.</w:t>
      </w:r>
      <w:r w:rsidR="00DA1BD5">
        <w:rPr>
          <w:rFonts w:asciiTheme="minorHAnsi" w:hAnsiTheme="minorHAnsi" w:cstheme="minorHAnsi"/>
          <w:sz w:val="20"/>
          <w:szCs w:val="20"/>
        </w:rPr>
        <w:t xml:space="preserve"> Min. krytí IP43. Svítidla budou zavěšena na lustrových hácích pod stropem. Napojení svítidel se provede smyčkově pohyblivým přívodem CGSG G3x1,5 s přípojnou vidlicí</w:t>
      </w:r>
      <w:r w:rsidR="00795FB8">
        <w:rPr>
          <w:rFonts w:asciiTheme="minorHAnsi" w:hAnsiTheme="minorHAnsi" w:cstheme="minorHAnsi"/>
          <w:sz w:val="20"/>
          <w:szCs w:val="20"/>
        </w:rPr>
        <w:t xml:space="preserve"> na spínanou zásuvku AC230V/16A/IP44, instalovanou na stěně u rozvaděče RK pod stropem. Pro vedení pod stropem stánku se připraví vhodné kabelové příchytky, umožňující vynětí přívodu při demontáži kiosku. </w:t>
      </w:r>
    </w:p>
    <w:p w:rsidR="00E6011A" w:rsidRPr="00E6011A" w:rsidRDefault="00E6011A" w:rsidP="00E6011A">
      <w:pPr>
        <w:rPr>
          <w:rFonts w:asciiTheme="minorHAnsi" w:hAnsiTheme="minorHAnsi" w:cstheme="minorHAnsi"/>
          <w:b/>
          <w:sz w:val="20"/>
          <w:szCs w:val="20"/>
        </w:rPr>
      </w:pPr>
      <w:r w:rsidRPr="00E6011A">
        <w:rPr>
          <w:rFonts w:asciiTheme="minorHAnsi" w:hAnsiTheme="minorHAnsi" w:cstheme="minorHAnsi"/>
          <w:b/>
          <w:sz w:val="20"/>
          <w:szCs w:val="20"/>
        </w:rPr>
        <w:t>Provedení instalace:</w:t>
      </w:r>
    </w:p>
    <w:p w:rsidR="0092797F" w:rsidRPr="0092797F" w:rsidRDefault="00795FB8" w:rsidP="00795F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El. </w:t>
      </w:r>
      <w:proofErr w:type="gramStart"/>
      <w:r>
        <w:rPr>
          <w:rFonts w:asciiTheme="minorHAnsi" w:hAnsiTheme="minorHAnsi" w:cstheme="minorHAnsi"/>
          <w:sz w:val="20"/>
          <w:szCs w:val="20"/>
        </w:rPr>
        <w:t>instalace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stánku bude provedena pevným kabelovým rozvodem</w:t>
      </w:r>
      <w:r w:rsidR="000A5AC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0A5AC7">
        <w:rPr>
          <w:rFonts w:asciiTheme="minorHAnsi" w:hAnsiTheme="minorHAnsi" w:cstheme="minorHAnsi"/>
          <w:sz w:val="20"/>
          <w:szCs w:val="20"/>
        </w:rPr>
        <w:t>Cu</w:t>
      </w:r>
      <w:proofErr w:type="spellEnd"/>
      <w:r w:rsidR="000A5AC7">
        <w:rPr>
          <w:rFonts w:asciiTheme="minorHAnsi" w:hAnsiTheme="minorHAnsi" w:cstheme="minorHAnsi"/>
          <w:sz w:val="20"/>
          <w:szCs w:val="20"/>
        </w:rPr>
        <w:t xml:space="preserve"> vodiče a kabely)</w:t>
      </w:r>
      <w:r>
        <w:rPr>
          <w:rFonts w:asciiTheme="minorHAnsi" w:hAnsiTheme="minorHAnsi" w:cstheme="minorHAnsi"/>
          <w:sz w:val="20"/>
          <w:szCs w:val="20"/>
        </w:rPr>
        <w:t>, uloženým v ocelových pozinkovaných trubkách na povrchu v těsném provedení</w:t>
      </w:r>
      <w:r w:rsidR="000A5AC7">
        <w:rPr>
          <w:rFonts w:asciiTheme="minorHAnsi" w:hAnsiTheme="minorHAnsi" w:cstheme="minorHAnsi"/>
          <w:sz w:val="20"/>
          <w:szCs w:val="20"/>
        </w:rPr>
        <w:t xml:space="preserve"> s krytím</w:t>
      </w:r>
      <w:r>
        <w:rPr>
          <w:rFonts w:asciiTheme="minorHAnsi" w:hAnsiTheme="minorHAnsi" w:cstheme="minorHAnsi"/>
          <w:sz w:val="20"/>
          <w:szCs w:val="20"/>
        </w:rPr>
        <w:t xml:space="preserve"> odpovídajícím vnějším vlivům dle </w:t>
      </w:r>
      <w:r w:rsidR="000A5AC7" w:rsidRPr="00482A11">
        <w:rPr>
          <w:rFonts w:asciiTheme="minorHAnsi" w:hAnsiTheme="minorHAnsi" w:cstheme="minorHAnsi"/>
          <w:sz w:val="20"/>
          <w:szCs w:val="20"/>
        </w:rPr>
        <w:t>ČSN 33 2000-5-</w:t>
      </w:r>
      <w:r w:rsidR="000A5AC7" w:rsidRPr="0092797F">
        <w:rPr>
          <w:rFonts w:asciiTheme="minorHAnsi" w:hAnsiTheme="minorHAnsi" w:cstheme="minorHAnsi"/>
          <w:sz w:val="20"/>
          <w:szCs w:val="20"/>
        </w:rPr>
        <w:t xml:space="preserve">51 </w:t>
      </w:r>
      <w:proofErr w:type="spellStart"/>
      <w:r w:rsidR="000A5AC7" w:rsidRPr="0092797F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0A5AC7" w:rsidRPr="0092797F">
        <w:rPr>
          <w:rFonts w:asciiTheme="minorHAnsi" w:hAnsiTheme="minorHAnsi" w:cstheme="minorHAnsi"/>
          <w:sz w:val="20"/>
          <w:szCs w:val="20"/>
        </w:rPr>
        <w:t>. 3.</w:t>
      </w:r>
      <w:r w:rsidR="0092797F" w:rsidRPr="0092797F">
        <w:rPr>
          <w:rFonts w:asciiTheme="minorHAnsi" w:hAnsiTheme="minorHAnsi" w:cstheme="minorHAnsi"/>
          <w:sz w:val="20"/>
          <w:szCs w:val="20"/>
        </w:rPr>
        <w:t xml:space="preserve"> </w:t>
      </w:r>
      <w:r w:rsidR="0092797F" w:rsidRPr="0092797F">
        <w:rPr>
          <w:rFonts w:asciiTheme="minorHAnsi" w:hAnsiTheme="minorHAnsi" w:cstheme="minorHAnsi"/>
          <w:sz w:val="20"/>
          <w:szCs w:val="20"/>
          <w:lang w:eastAsia="cs-CZ"/>
        </w:rPr>
        <w:t>Propojovací vodiče (kabely s pryžovou izolací 450/750, nebo kabely s izolací z PVC 450/750V musí mít měděné jádro s průřezem nejméně 1,5 mm2 a musí odpovídat IEC 60227 nebo IEC 60245.</w:t>
      </w:r>
      <w:r w:rsidR="0092797F">
        <w:rPr>
          <w:lang w:eastAsia="cs-CZ"/>
        </w:rPr>
        <w:t xml:space="preserve"> </w:t>
      </w:r>
      <w:r w:rsidR="0092797F" w:rsidRPr="0092797F">
        <w:rPr>
          <w:rFonts w:asciiTheme="minorHAnsi" w:hAnsiTheme="minorHAnsi" w:cstheme="minorHAnsi"/>
          <w:sz w:val="20"/>
          <w:szCs w:val="20"/>
        </w:rPr>
        <w:t>V</w:t>
      </w:r>
      <w:r w:rsidR="0092797F" w:rsidRPr="0092797F">
        <w:rPr>
          <w:rFonts w:asciiTheme="minorHAnsi" w:hAnsiTheme="minorHAnsi" w:cstheme="minorHAnsi"/>
          <w:sz w:val="20"/>
          <w:szCs w:val="20"/>
          <w:lang w:eastAsia="cs-CZ"/>
        </w:rPr>
        <w:t>edení musí být uspořádána nebo označena tak, aby je bylo možno identifikovat pro inspekci, zkoušení, opravy nebo změny instalace viz</w:t>
      </w:r>
      <w:r w:rsidR="00842D17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A831B3">
        <w:rPr>
          <w:rFonts w:asciiTheme="minorHAnsi" w:hAnsiTheme="minorHAnsi" w:cstheme="minorHAnsi"/>
          <w:sz w:val="20"/>
          <w:szCs w:val="20"/>
          <w:lang w:eastAsia="cs-CZ"/>
        </w:rPr>
        <w:t>ČSN 33 2000-5-51 článek 514.2</w:t>
      </w:r>
      <w:r w:rsidR="0092797F" w:rsidRPr="0092797F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="0092797F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92797F" w:rsidRPr="0092797F">
        <w:rPr>
          <w:rFonts w:asciiTheme="minorHAnsi" w:hAnsiTheme="minorHAnsi" w:cstheme="minorHAnsi"/>
          <w:sz w:val="20"/>
          <w:szCs w:val="20"/>
          <w:lang w:eastAsia="cs-CZ"/>
        </w:rPr>
        <w:t xml:space="preserve">Spojování kabelů nesmí být prováděno s výjimkou nutného zapojeni do elektrického obvodu. Spoje musí být provedeny s využitím konektorů odpovídajících příslušným normám IEC, případně může být spoj proveden v uzavřeném prostoru se stupněm ochrany krytem nejméně IP4X nebo IPXXD. </w:t>
      </w:r>
      <w:r w:rsidR="0092797F" w:rsidRPr="0092797F">
        <w:rPr>
          <w:rFonts w:asciiTheme="minorHAnsi" w:hAnsiTheme="minorHAnsi" w:cstheme="minorHAnsi"/>
          <w:sz w:val="20"/>
          <w:szCs w:val="20"/>
        </w:rPr>
        <w:t>O</w:t>
      </w:r>
      <w:r w:rsidR="0092797F" w:rsidRPr="0092797F">
        <w:rPr>
          <w:rFonts w:asciiTheme="minorHAnsi" w:hAnsiTheme="minorHAnsi" w:cstheme="minorHAnsi"/>
          <w:sz w:val="20"/>
          <w:szCs w:val="20"/>
          <w:lang w:eastAsia="cs-CZ"/>
        </w:rPr>
        <w:t>vládací a ochranné přístroje musí být umístěny v uzavřených ochranných skříních, kterou lze otevřít jen s použitím klíče nebo nástroje, s výjimkou těch částí navržených a zamýšlených k obsluze nepoučenými osobami - lajky - podle článku 322.1 (ČSN 33 2000-3) Schopnost osob třída označení BA1.</w:t>
      </w:r>
    </w:p>
    <w:p w:rsidR="00795FB8" w:rsidRDefault="00795FB8" w:rsidP="00795F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Instalace el. </w:t>
      </w:r>
      <w:proofErr w:type="gramStart"/>
      <w:r>
        <w:rPr>
          <w:rFonts w:asciiTheme="minorHAnsi" w:hAnsiTheme="minorHAnsi" w:cstheme="minorHAnsi"/>
          <w:sz w:val="20"/>
          <w:szCs w:val="20"/>
        </w:rPr>
        <w:t>zařízení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2A11">
        <w:rPr>
          <w:rFonts w:asciiTheme="minorHAnsi" w:hAnsiTheme="minorHAnsi" w:cstheme="minorHAnsi"/>
          <w:sz w:val="20"/>
          <w:szCs w:val="20"/>
        </w:rPr>
        <w:t>v hořlavých látkách a na nich</w:t>
      </w:r>
      <w:r>
        <w:rPr>
          <w:rFonts w:asciiTheme="minorHAnsi" w:hAnsiTheme="minorHAnsi" w:cstheme="minorHAnsi"/>
          <w:sz w:val="20"/>
          <w:szCs w:val="20"/>
        </w:rPr>
        <w:t xml:space="preserve"> musí odpovídat </w:t>
      </w:r>
      <w:r w:rsidRPr="00482A11">
        <w:rPr>
          <w:rFonts w:asciiTheme="minorHAnsi" w:hAnsiTheme="minorHAnsi" w:cstheme="minorHAnsi"/>
          <w:sz w:val="20"/>
          <w:szCs w:val="20"/>
        </w:rPr>
        <w:t>ČSN 33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2A11">
        <w:rPr>
          <w:rFonts w:asciiTheme="minorHAnsi" w:hAnsiTheme="minorHAnsi" w:cstheme="minorHAnsi"/>
          <w:sz w:val="20"/>
          <w:szCs w:val="20"/>
        </w:rPr>
        <w:t xml:space="preserve">2312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 w:rsidRPr="00482A11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0A5AC7" w:rsidRDefault="000A5AC7" w:rsidP="001804F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Provedení elektroinstalace se dále řídí </w:t>
      </w:r>
      <w:r w:rsidRPr="00482A11">
        <w:rPr>
          <w:rFonts w:asciiTheme="minorHAnsi" w:hAnsiTheme="minorHAnsi" w:cstheme="minorHAnsi"/>
          <w:sz w:val="20"/>
          <w:szCs w:val="20"/>
        </w:rPr>
        <w:t xml:space="preserve">ČSN 33 2000-5-52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 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82A11">
        <w:rPr>
          <w:rFonts w:asciiTheme="minorHAnsi" w:hAnsiTheme="minorHAnsi" w:cstheme="minorHAnsi"/>
          <w:sz w:val="20"/>
          <w:szCs w:val="20"/>
        </w:rPr>
        <w:t>ČSN 33 2000-4-482</w:t>
      </w:r>
      <w:r>
        <w:rPr>
          <w:rFonts w:asciiTheme="minorHAnsi" w:hAnsiTheme="minorHAnsi" w:cstheme="minorHAnsi"/>
          <w:sz w:val="20"/>
          <w:szCs w:val="20"/>
        </w:rPr>
        <w:t xml:space="preserve"> a </w:t>
      </w:r>
      <w:r w:rsidRPr="00482A11">
        <w:rPr>
          <w:rFonts w:asciiTheme="minorHAnsi" w:hAnsiTheme="minorHAnsi" w:cstheme="minorHAnsi"/>
          <w:sz w:val="20"/>
          <w:szCs w:val="20"/>
        </w:rPr>
        <w:t>ČSN 33 2000-7-711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82A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804FB" w:rsidRDefault="001804FB" w:rsidP="001804FB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  <w:r w:rsidRPr="000A5AC7">
        <w:rPr>
          <w:rFonts w:ascii="Calibri" w:hAnsi="Calibri" w:cs="Calibri"/>
          <w:sz w:val="20"/>
          <w:szCs w:val="20"/>
        </w:rPr>
        <w:t xml:space="preserve">Ochrana el. </w:t>
      </w:r>
      <w:proofErr w:type="gramStart"/>
      <w:r w:rsidRPr="000A5AC7">
        <w:rPr>
          <w:rFonts w:ascii="Calibri" w:hAnsi="Calibri" w:cs="Calibri"/>
          <w:sz w:val="20"/>
          <w:szCs w:val="20"/>
        </w:rPr>
        <w:t>vedení</w:t>
      </w:r>
      <w:proofErr w:type="gramEnd"/>
      <w:r w:rsidRPr="000A5AC7">
        <w:rPr>
          <w:rFonts w:ascii="Calibri" w:hAnsi="Calibri" w:cs="Calibri"/>
          <w:sz w:val="20"/>
          <w:szCs w:val="20"/>
        </w:rPr>
        <w:t xml:space="preserve"> před mechanick</w:t>
      </w:r>
      <w:r w:rsidR="00842D17">
        <w:rPr>
          <w:rFonts w:ascii="Calibri" w:hAnsi="Calibri" w:cs="Calibri"/>
          <w:sz w:val="20"/>
          <w:szCs w:val="20"/>
        </w:rPr>
        <w:t>ým</w:t>
      </w:r>
      <w:r w:rsidRPr="000A5AC7">
        <w:rPr>
          <w:rFonts w:ascii="Calibri" w:hAnsi="Calibri" w:cs="Calibri"/>
          <w:sz w:val="20"/>
          <w:szCs w:val="20"/>
        </w:rPr>
        <w:t xml:space="preserve"> poškozením </w:t>
      </w:r>
      <w:r>
        <w:rPr>
          <w:rFonts w:ascii="Calibri" w:hAnsi="Calibri" w:cs="Calibri"/>
          <w:sz w:val="20"/>
          <w:szCs w:val="20"/>
        </w:rPr>
        <w:t>bude</w:t>
      </w:r>
      <w:r w:rsidRPr="000A5AC7">
        <w:rPr>
          <w:rFonts w:ascii="Calibri" w:hAnsi="Calibri" w:cs="Calibri"/>
          <w:sz w:val="20"/>
          <w:szCs w:val="20"/>
        </w:rPr>
        <w:t xml:space="preserve"> proveden</w:t>
      </w:r>
      <w:r w:rsidR="00842D17">
        <w:rPr>
          <w:rFonts w:ascii="Calibri" w:hAnsi="Calibri" w:cs="Calibri"/>
          <w:sz w:val="20"/>
          <w:szCs w:val="20"/>
        </w:rPr>
        <w:t>a</w:t>
      </w:r>
      <w:r w:rsidRPr="000A5AC7">
        <w:rPr>
          <w:rFonts w:ascii="Calibri" w:hAnsi="Calibri" w:cs="Calibri"/>
          <w:sz w:val="20"/>
          <w:szCs w:val="20"/>
        </w:rPr>
        <w:t xml:space="preserve"> polohou a </w:t>
      </w:r>
      <w:r>
        <w:rPr>
          <w:rFonts w:ascii="Calibri" w:hAnsi="Calibri" w:cs="Calibri"/>
          <w:sz w:val="20"/>
          <w:szCs w:val="20"/>
        </w:rPr>
        <w:t xml:space="preserve">ochrannými trubkami. </w:t>
      </w:r>
    </w:p>
    <w:p w:rsidR="001804FB" w:rsidRPr="000A5AC7" w:rsidRDefault="001804FB" w:rsidP="001804FB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  <w:r w:rsidRPr="000A5AC7">
        <w:rPr>
          <w:rFonts w:ascii="Calibri" w:hAnsi="Calibri" w:cs="Calibri"/>
          <w:sz w:val="20"/>
          <w:szCs w:val="20"/>
        </w:rPr>
        <w:t xml:space="preserve">Ochrana vedení proti nadproudům </w:t>
      </w:r>
      <w:r>
        <w:rPr>
          <w:rFonts w:ascii="Calibri" w:hAnsi="Calibri" w:cs="Calibri"/>
          <w:sz w:val="20"/>
          <w:szCs w:val="20"/>
        </w:rPr>
        <w:t>bude</w:t>
      </w:r>
      <w:r w:rsidRPr="000A5AC7">
        <w:rPr>
          <w:rFonts w:ascii="Calibri" w:hAnsi="Calibri" w:cs="Calibri"/>
          <w:sz w:val="20"/>
          <w:szCs w:val="20"/>
        </w:rPr>
        <w:t xml:space="preserve"> provedena pojistkami a jističi. Přiřazení jistících prvků vodičům a kabelům </w:t>
      </w:r>
      <w:r>
        <w:rPr>
          <w:rFonts w:ascii="Calibri" w:hAnsi="Calibri" w:cs="Calibri"/>
          <w:sz w:val="20"/>
          <w:szCs w:val="20"/>
        </w:rPr>
        <w:t>bude</w:t>
      </w:r>
      <w:r w:rsidRPr="000A5AC7">
        <w:rPr>
          <w:rFonts w:ascii="Calibri" w:hAnsi="Calibri" w:cs="Calibri"/>
          <w:sz w:val="20"/>
          <w:szCs w:val="20"/>
        </w:rPr>
        <w:t xml:space="preserve"> provedeno dle ČSN 332000-5-523 (IEC 364-5-523, HD 384.5.52S1), národní přílohy NL ČSN 332000-5-523, ČSN 332000-4-43 (IEC 364-4-43, HD 384.4.43) a ČSN 332000-4-473 (IEC 364-4-473, HD 384.4.473).</w:t>
      </w:r>
    </w:p>
    <w:p w:rsidR="001804FB" w:rsidRPr="001804FB" w:rsidRDefault="001804FB" w:rsidP="001804FB">
      <w:pPr>
        <w:jc w:val="both"/>
        <w:rPr>
          <w:rFonts w:asciiTheme="minorHAnsi" w:hAnsiTheme="minorHAnsi" w:cstheme="minorHAnsi"/>
          <w:sz w:val="20"/>
          <w:szCs w:val="20"/>
        </w:rPr>
      </w:pPr>
      <w:r w:rsidRPr="001804FB">
        <w:rPr>
          <w:rFonts w:asciiTheme="minorHAnsi" w:hAnsiTheme="minorHAnsi" w:cstheme="minorHAnsi"/>
          <w:sz w:val="20"/>
          <w:szCs w:val="20"/>
        </w:rPr>
        <w:t xml:space="preserve">Nové elektrické zařízení je možno uvést do provozu jen tehdy, je-li jeho stav z hlediska bezpečnosti ověřen výchozí revizí. K danému el. </w:t>
      </w:r>
      <w:proofErr w:type="gramStart"/>
      <w:r w:rsidRPr="001804FB">
        <w:rPr>
          <w:rFonts w:asciiTheme="minorHAnsi" w:hAnsiTheme="minorHAnsi" w:cstheme="minorHAnsi"/>
          <w:sz w:val="20"/>
          <w:szCs w:val="20"/>
        </w:rPr>
        <w:t>zařízení</w:t>
      </w:r>
      <w:proofErr w:type="gramEnd"/>
      <w:r w:rsidRPr="001804FB">
        <w:rPr>
          <w:rFonts w:asciiTheme="minorHAnsi" w:hAnsiTheme="minorHAnsi" w:cstheme="minorHAnsi"/>
          <w:sz w:val="20"/>
          <w:szCs w:val="20"/>
        </w:rPr>
        <w:t xml:space="preserve"> provede montážní organizace výchozí revizi el. zařízení dle ČSN 332000-6, ČSN 332000-6-61 </w:t>
      </w:r>
      <w:proofErr w:type="spellStart"/>
      <w:r w:rsidRPr="001804FB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1804FB">
        <w:rPr>
          <w:rFonts w:asciiTheme="minorHAnsi" w:hAnsiTheme="minorHAnsi" w:cstheme="minorHAnsi"/>
          <w:sz w:val="20"/>
          <w:szCs w:val="20"/>
        </w:rPr>
        <w:t>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 w:rsidRPr="001804FB">
        <w:rPr>
          <w:rFonts w:asciiTheme="minorHAnsi" w:hAnsiTheme="minorHAnsi" w:cstheme="minorHAnsi"/>
          <w:sz w:val="20"/>
          <w:szCs w:val="20"/>
        </w:rPr>
        <w:t>2 a vydá revizní zprávu dle ČSN 331500.</w:t>
      </w:r>
    </w:p>
    <w:p w:rsidR="00842D17" w:rsidRDefault="001804FB" w:rsidP="001804FB">
      <w:pPr>
        <w:jc w:val="both"/>
        <w:rPr>
          <w:rFonts w:asciiTheme="minorHAnsi" w:hAnsiTheme="minorHAnsi" w:cstheme="minorHAnsi"/>
          <w:sz w:val="20"/>
          <w:szCs w:val="20"/>
        </w:rPr>
      </w:pPr>
      <w:r w:rsidRPr="001804FB">
        <w:rPr>
          <w:rFonts w:asciiTheme="minorHAnsi" w:hAnsiTheme="minorHAnsi" w:cstheme="minorHAnsi"/>
          <w:sz w:val="20"/>
          <w:szCs w:val="20"/>
        </w:rPr>
        <w:t xml:space="preserve">Instalaci smí provádět pouze pracovníci vyškolení a přezkoušení dle §5 - §8 vyhlášky č. 50/1978 Sb.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804FB">
        <w:rPr>
          <w:rFonts w:asciiTheme="minorHAnsi" w:hAnsiTheme="minorHAnsi" w:cstheme="minorHAnsi"/>
          <w:sz w:val="20"/>
          <w:szCs w:val="20"/>
        </w:rPr>
        <w:t xml:space="preserve">Obsluha a práce na el. </w:t>
      </w:r>
      <w:proofErr w:type="gramStart"/>
      <w:r w:rsidRPr="001804FB">
        <w:rPr>
          <w:rFonts w:asciiTheme="minorHAnsi" w:hAnsiTheme="minorHAnsi" w:cstheme="minorHAnsi"/>
          <w:sz w:val="20"/>
          <w:szCs w:val="20"/>
        </w:rPr>
        <w:t>zařízeních</w:t>
      </w:r>
      <w:proofErr w:type="gramEnd"/>
      <w:r w:rsidRPr="001804FB">
        <w:rPr>
          <w:rFonts w:asciiTheme="minorHAnsi" w:hAnsiTheme="minorHAnsi" w:cstheme="minorHAnsi"/>
          <w:sz w:val="20"/>
          <w:szCs w:val="20"/>
        </w:rPr>
        <w:t xml:space="preserve"> se provádí dle ČSN EN 50110-</w:t>
      </w:r>
      <w:smartTag w:uri="urn:schemas-microsoft-com:office:smarttags" w:element="metricconverter">
        <w:smartTagPr>
          <w:attr w:name="ProductID" w:val="1 a"/>
        </w:smartTagPr>
        <w:r w:rsidRPr="001804FB">
          <w:rPr>
            <w:rFonts w:asciiTheme="minorHAnsi" w:hAnsiTheme="minorHAnsi" w:cstheme="minorHAnsi"/>
            <w:sz w:val="20"/>
            <w:szCs w:val="20"/>
          </w:rPr>
          <w:t>1 a</w:t>
        </w:r>
      </w:smartTag>
      <w:r w:rsidRPr="001804FB">
        <w:rPr>
          <w:rFonts w:asciiTheme="minorHAnsi" w:hAnsiTheme="minorHAnsi" w:cstheme="minorHAnsi"/>
          <w:sz w:val="20"/>
          <w:szCs w:val="20"/>
        </w:rPr>
        <w:t xml:space="preserve"> ČSN EN 50110-2.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5340" w:rsidRDefault="001804FB" w:rsidP="001804FB">
      <w:pPr>
        <w:jc w:val="both"/>
        <w:rPr>
          <w:rFonts w:asciiTheme="minorHAnsi" w:hAnsiTheme="minorHAnsi" w:cstheme="minorHAnsi"/>
          <w:sz w:val="20"/>
          <w:szCs w:val="20"/>
        </w:rPr>
      </w:pPr>
      <w:r w:rsidRPr="001804FB">
        <w:rPr>
          <w:rFonts w:asciiTheme="minorHAnsi" w:hAnsiTheme="minorHAnsi" w:cstheme="minorHAnsi"/>
          <w:sz w:val="20"/>
          <w:szCs w:val="20"/>
        </w:rPr>
        <w:t xml:space="preserve">El. </w:t>
      </w:r>
      <w:proofErr w:type="gramStart"/>
      <w:r w:rsidRPr="001804FB">
        <w:rPr>
          <w:rFonts w:asciiTheme="minorHAnsi" w:hAnsiTheme="minorHAnsi" w:cstheme="minorHAnsi"/>
          <w:sz w:val="20"/>
          <w:szCs w:val="20"/>
        </w:rPr>
        <w:t>zařízení</w:t>
      </w:r>
      <w:proofErr w:type="gramEnd"/>
      <w:r w:rsidRPr="001804FB">
        <w:rPr>
          <w:rFonts w:asciiTheme="minorHAnsi" w:hAnsiTheme="minorHAnsi" w:cstheme="minorHAnsi"/>
          <w:sz w:val="20"/>
          <w:szCs w:val="20"/>
        </w:rPr>
        <w:t xml:space="preserve"> budou opatřena bezpečnostními tabulkami a  nápisy dle ČSN ISO 3864/018010</w:t>
      </w:r>
      <w:r w:rsidR="00842D17">
        <w:rPr>
          <w:rFonts w:asciiTheme="minorHAnsi" w:hAnsiTheme="minorHAnsi" w:cstheme="minorHAnsi"/>
          <w:sz w:val="20"/>
          <w:szCs w:val="20"/>
        </w:rPr>
        <w:t>.</w:t>
      </w:r>
    </w:p>
    <w:p w:rsidR="006C0D2E" w:rsidRDefault="006C0D2E" w:rsidP="001804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2D17" w:rsidRDefault="00842D17" w:rsidP="001804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1964" w:rsidRPr="00F654C2" w:rsidRDefault="00BE1964" w:rsidP="001804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AC7" w:rsidRPr="00BE1964" w:rsidRDefault="001804FB" w:rsidP="00BE19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E1964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3</w:t>
      </w:r>
      <w:r w:rsidR="00BE1964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BE196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Specifikace dodávky elektroinstalace pro jeden stánek :</w:t>
      </w:r>
    </w:p>
    <w:p w:rsidR="001804FB" w:rsidRDefault="001804FB" w:rsidP="001804FB">
      <w:pPr>
        <w:rPr>
          <w:rFonts w:asciiTheme="minorHAnsi" w:hAnsiTheme="minorHAnsi" w:cstheme="minorHAnsi"/>
          <w:sz w:val="20"/>
          <w:szCs w:val="20"/>
        </w:rPr>
      </w:pPr>
      <w:r w:rsidRPr="001804FB">
        <w:rPr>
          <w:rFonts w:asciiTheme="minorHAnsi" w:hAnsiTheme="minorHAnsi" w:cstheme="minorHAnsi"/>
          <w:sz w:val="20"/>
          <w:szCs w:val="20"/>
        </w:rPr>
        <w:t xml:space="preserve">1.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 w:rsidRPr="001804FB">
        <w:rPr>
          <w:rFonts w:asciiTheme="minorHAnsi" w:hAnsiTheme="minorHAnsi" w:cstheme="minorHAnsi"/>
          <w:sz w:val="20"/>
          <w:szCs w:val="20"/>
        </w:rPr>
        <w:t>Rozvodnice stánku RK</w:t>
      </w:r>
      <w:r w:rsidRPr="001804FB">
        <w:rPr>
          <w:rFonts w:asciiTheme="minorHAnsi" w:hAnsiTheme="minorHAnsi" w:cstheme="minorHAnsi"/>
          <w:sz w:val="20"/>
          <w:szCs w:val="20"/>
        </w:rPr>
        <w:tab/>
      </w:r>
      <w:r w:rsidRPr="001804F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804FB">
        <w:rPr>
          <w:rFonts w:asciiTheme="minorHAnsi" w:hAnsiTheme="minorHAnsi" w:cstheme="minorHAnsi"/>
          <w:sz w:val="20"/>
          <w:szCs w:val="20"/>
        </w:rPr>
        <w:t>1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 w:rsidRPr="001804FB">
        <w:rPr>
          <w:rFonts w:asciiTheme="minorHAnsi" w:hAnsiTheme="minorHAnsi" w:cstheme="minorHAnsi"/>
          <w:sz w:val="20"/>
          <w:szCs w:val="20"/>
        </w:rPr>
        <w:t>ks</w:t>
      </w:r>
    </w:p>
    <w:p w:rsidR="002F10B4" w:rsidRDefault="001804FB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Spínač vačkový 0/1 </w:t>
      </w:r>
      <w:r w:rsidR="002F10B4">
        <w:rPr>
          <w:rFonts w:asciiTheme="minorHAnsi" w:hAnsiTheme="minorHAnsi" w:cstheme="minorHAnsi"/>
          <w:sz w:val="20"/>
          <w:szCs w:val="20"/>
        </w:rPr>
        <w:t xml:space="preserve">s pojistkami </w:t>
      </w:r>
      <w:r>
        <w:rPr>
          <w:rFonts w:asciiTheme="minorHAnsi" w:hAnsiTheme="minorHAnsi" w:cstheme="minorHAnsi"/>
          <w:sz w:val="20"/>
          <w:szCs w:val="20"/>
        </w:rPr>
        <w:t xml:space="preserve">v plastové </w:t>
      </w:r>
      <w:r w:rsidR="002F10B4">
        <w:rPr>
          <w:rFonts w:asciiTheme="minorHAnsi" w:hAnsiTheme="minorHAnsi" w:cstheme="minorHAnsi"/>
          <w:sz w:val="20"/>
          <w:szCs w:val="20"/>
        </w:rPr>
        <w:t xml:space="preserve">nebo Al </w:t>
      </w:r>
      <w:r>
        <w:rPr>
          <w:rFonts w:asciiTheme="minorHAnsi" w:hAnsiTheme="minorHAnsi" w:cstheme="minorHAnsi"/>
          <w:sz w:val="20"/>
          <w:szCs w:val="20"/>
        </w:rPr>
        <w:t>krabici,</w:t>
      </w:r>
      <w:r w:rsidR="00BE1964">
        <w:rPr>
          <w:rFonts w:asciiTheme="minorHAnsi" w:hAnsiTheme="minorHAnsi" w:cstheme="minorHAnsi"/>
          <w:sz w:val="20"/>
          <w:szCs w:val="20"/>
        </w:rPr>
        <w:t xml:space="preserve"> AC400V/25A/4p/</w:t>
      </w:r>
      <w:r w:rsidR="002F10B4">
        <w:rPr>
          <w:rFonts w:asciiTheme="minorHAnsi" w:hAnsiTheme="minorHAnsi" w:cstheme="minorHAnsi"/>
          <w:sz w:val="20"/>
          <w:szCs w:val="20"/>
        </w:rPr>
        <w:t>3xE27-20A/</w:t>
      </w:r>
      <w:r w:rsidR="00BE1964">
        <w:rPr>
          <w:rFonts w:asciiTheme="minorHAnsi" w:hAnsiTheme="minorHAnsi" w:cstheme="minorHAnsi"/>
          <w:sz w:val="20"/>
          <w:szCs w:val="20"/>
        </w:rPr>
        <w:t>IP 44</w:t>
      </w:r>
    </w:p>
    <w:p w:rsidR="001804FB" w:rsidRPr="001804FB" w:rsidRDefault="002F10B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 w:rsidR="00FA49B1">
        <w:rPr>
          <w:rFonts w:asciiTheme="minorHAnsi" w:hAnsiTheme="minorHAnsi" w:cstheme="minorHAnsi"/>
          <w:sz w:val="20"/>
          <w:szCs w:val="20"/>
        </w:rPr>
        <w:t>uzamykatelné provedení</w:t>
      </w:r>
      <w:r w:rsidR="00BE196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E1964">
        <w:rPr>
          <w:rFonts w:asciiTheme="minorHAnsi" w:hAnsiTheme="minorHAnsi" w:cstheme="minorHAnsi"/>
          <w:sz w:val="20"/>
          <w:szCs w:val="20"/>
        </w:rPr>
        <w:t>1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 w:rsidR="00BE1964">
        <w:rPr>
          <w:rFonts w:asciiTheme="minorHAnsi" w:hAnsiTheme="minorHAnsi" w:cstheme="minorHAnsi"/>
          <w:sz w:val="20"/>
          <w:szCs w:val="20"/>
        </w:rPr>
        <w:t>ks</w:t>
      </w:r>
    </w:p>
    <w:p w:rsidR="001804FB" w:rsidRPr="001804FB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1804FB" w:rsidRPr="001804FB">
        <w:rPr>
          <w:rFonts w:asciiTheme="minorHAnsi" w:hAnsiTheme="minorHAnsi" w:cstheme="minorHAnsi"/>
          <w:sz w:val="20"/>
          <w:szCs w:val="20"/>
        </w:rPr>
        <w:t xml:space="preserve">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 w:rsidR="001804FB" w:rsidRPr="001804FB">
        <w:rPr>
          <w:rFonts w:asciiTheme="minorHAnsi" w:hAnsiTheme="minorHAnsi" w:cstheme="minorHAnsi"/>
          <w:sz w:val="20"/>
          <w:szCs w:val="20"/>
        </w:rPr>
        <w:t xml:space="preserve">Přípojná zásuvka </w:t>
      </w:r>
      <w:r w:rsidR="001804FB">
        <w:rPr>
          <w:rFonts w:asciiTheme="minorHAnsi" w:hAnsiTheme="minorHAnsi" w:cstheme="minorHAnsi"/>
          <w:sz w:val="20"/>
          <w:szCs w:val="20"/>
        </w:rPr>
        <w:t>AC400V/32A/3+PE+N v provedení samec (přívod) IP54</w:t>
      </w:r>
      <w:r w:rsidR="001804FB">
        <w:rPr>
          <w:rFonts w:asciiTheme="minorHAnsi" w:hAnsiTheme="minorHAnsi" w:cstheme="minorHAnsi"/>
          <w:sz w:val="20"/>
          <w:szCs w:val="20"/>
        </w:rPr>
        <w:tab/>
      </w:r>
      <w:r w:rsidR="001804FB">
        <w:rPr>
          <w:rFonts w:asciiTheme="minorHAnsi" w:hAnsiTheme="minorHAnsi" w:cstheme="minorHAnsi"/>
          <w:sz w:val="20"/>
          <w:szCs w:val="20"/>
        </w:rPr>
        <w:tab/>
      </w:r>
      <w:r w:rsidR="001804FB">
        <w:rPr>
          <w:rFonts w:asciiTheme="minorHAnsi" w:hAnsiTheme="minorHAnsi" w:cstheme="minorHAnsi"/>
          <w:sz w:val="20"/>
          <w:szCs w:val="20"/>
        </w:rPr>
        <w:tab/>
        <w:t>1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 w:rsidR="001804FB">
        <w:rPr>
          <w:rFonts w:asciiTheme="minorHAnsi" w:hAnsiTheme="minorHAnsi" w:cstheme="minorHAnsi"/>
          <w:sz w:val="20"/>
          <w:szCs w:val="20"/>
        </w:rPr>
        <w:t>ks</w:t>
      </w:r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1804FB" w:rsidRPr="001804FB">
        <w:rPr>
          <w:rFonts w:asciiTheme="minorHAnsi" w:hAnsiTheme="minorHAnsi" w:cstheme="minorHAnsi"/>
          <w:sz w:val="20"/>
          <w:szCs w:val="20"/>
        </w:rPr>
        <w:t xml:space="preserve">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 w:rsidR="001804FB" w:rsidRPr="001804FB">
        <w:rPr>
          <w:rFonts w:asciiTheme="minorHAnsi" w:hAnsiTheme="minorHAnsi" w:cstheme="minorHAnsi"/>
          <w:sz w:val="20"/>
          <w:szCs w:val="20"/>
        </w:rPr>
        <w:t xml:space="preserve">Přípojná zásuvka </w:t>
      </w:r>
      <w:r w:rsidR="001804FB">
        <w:rPr>
          <w:rFonts w:asciiTheme="minorHAnsi" w:hAnsiTheme="minorHAnsi" w:cstheme="minorHAnsi"/>
          <w:sz w:val="20"/>
          <w:szCs w:val="20"/>
        </w:rPr>
        <w:t>AC400V/32A/3+PE+N v provedení samice (odvod) IP54</w:t>
      </w:r>
      <w:r w:rsidR="001804F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ks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1804FB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04FB">
        <w:rPr>
          <w:rFonts w:asciiTheme="minorHAnsi" w:hAnsiTheme="minorHAnsi" w:cstheme="minorHAnsi"/>
          <w:sz w:val="20"/>
          <w:szCs w:val="20"/>
        </w:rPr>
        <w:t xml:space="preserve">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 w:rsidR="001804FB">
        <w:rPr>
          <w:rFonts w:asciiTheme="minorHAnsi" w:hAnsiTheme="minorHAnsi" w:cstheme="minorHAnsi"/>
          <w:sz w:val="20"/>
          <w:szCs w:val="20"/>
        </w:rPr>
        <w:t>Zásuvka instalační nástěnná AC230V/16A/IP44, s ochrannými clonkami a krycími víčky</w:t>
      </w:r>
      <w:r w:rsidR="001804FB">
        <w:rPr>
          <w:rFonts w:asciiTheme="minorHAnsi" w:hAnsiTheme="minorHAnsi" w:cstheme="minorHAnsi"/>
          <w:sz w:val="20"/>
          <w:szCs w:val="20"/>
        </w:rPr>
        <w:tab/>
        <w:t>3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 w:rsidR="001804FB">
        <w:rPr>
          <w:rFonts w:asciiTheme="minorHAnsi" w:hAnsiTheme="minorHAnsi" w:cstheme="minorHAnsi"/>
          <w:sz w:val="20"/>
          <w:szCs w:val="20"/>
        </w:rPr>
        <w:t>ks</w:t>
      </w:r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Spínač instalační nástěnný AC230V/10A, řazení 1, IP44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ks</w:t>
      </w:r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Závěsné svítidlo s E27/LED nebo kompaktním zdrojem, IP43, ochranný difuzor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</w:t>
      </w:r>
      <w:r w:rsidR="009465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ks</w:t>
      </w:r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Kabelové soubory</w:t>
      </w:r>
      <w:r w:rsidR="00FA0627">
        <w:rPr>
          <w:rFonts w:asciiTheme="minorHAnsi" w:hAnsiTheme="minorHAnsi" w:cstheme="minorHAnsi"/>
          <w:sz w:val="20"/>
          <w:szCs w:val="20"/>
        </w:rPr>
        <w:t xml:space="preserve"> (vodiče, kabely, koncovky)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1 </w:t>
      </w:r>
      <w:proofErr w:type="spellStart"/>
      <w:r>
        <w:rPr>
          <w:rFonts w:asciiTheme="minorHAnsi" w:hAnsiTheme="minorHAnsi" w:cstheme="minorHAnsi"/>
          <w:sz w:val="20"/>
          <w:szCs w:val="20"/>
        </w:rPr>
        <w:t>kpt</w:t>
      </w:r>
      <w:proofErr w:type="spellEnd"/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="0094651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Úložný a spojovací materiál (trubky, příchytky, krabice, svorky)</w:t>
      </w:r>
      <w:r w:rsidR="00FA0627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pomocný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materiál </w:t>
      </w:r>
      <w:r>
        <w:rPr>
          <w:rFonts w:asciiTheme="minorHAnsi" w:hAnsiTheme="minorHAnsi" w:cstheme="minorHAnsi"/>
          <w:sz w:val="20"/>
          <w:szCs w:val="20"/>
        </w:rPr>
        <w:tab/>
        <w:t xml:space="preserve">1 </w:t>
      </w:r>
      <w:proofErr w:type="spellStart"/>
      <w:r>
        <w:rPr>
          <w:rFonts w:asciiTheme="minorHAnsi" w:hAnsiTheme="minorHAnsi" w:cstheme="minorHAnsi"/>
          <w:sz w:val="20"/>
          <w:szCs w:val="20"/>
        </w:rPr>
        <w:t>kpt</w:t>
      </w:r>
      <w:proofErr w:type="spellEnd"/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 Průvodní dokumentace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1 </w:t>
      </w:r>
      <w:proofErr w:type="spellStart"/>
      <w:r>
        <w:rPr>
          <w:rFonts w:asciiTheme="minorHAnsi" w:hAnsiTheme="minorHAnsi" w:cstheme="minorHAnsi"/>
          <w:sz w:val="20"/>
          <w:szCs w:val="20"/>
        </w:rPr>
        <w:t>kpt</w:t>
      </w:r>
      <w:proofErr w:type="spellEnd"/>
    </w:p>
    <w:p w:rsidR="00BE1964" w:rsidRDefault="00BE1964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 Revize elektrozařízení v místě plnění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1 </w:t>
      </w:r>
      <w:proofErr w:type="spellStart"/>
      <w:r>
        <w:rPr>
          <w:rFonts w:asciiTheme="minorHAnsi" w:hAnsiTheme="minorHAnsi" w:cstheme="minorHAnsi"/>
          <w:sz w:val="20"/>
          <w:szCs w:val="20"/>
        </w:rPr>
        <w:t>kpt</w:t>
      </w:r>
      <w:proofErr w:type="spellEnd"/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Schéma elektroinstalace stánku:</w:t>
      </w: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1540" cy="53028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30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804FB">
      <w:pPr>
        <w:rPr>
          <w:rFonts w:asciiTheme="minorHAnsi" w:hAnsiTheme="minorHAnsi" w:cstheme="minorHAnsi"/>
          <w:sz w:val="20"/>
          <w:szCs w:val="20"/>
        </w:rPr>
      </w:pPr>
    </w:p>
    <w:p w:rsidR="00293D3B" w:rsidRDefault="00293D3B" w:rsidP="001804FB">
      <w:pPr>
        <w:rPr>
          <w:rFonts w:asciiTheme="minorHAnsi" w:hAnsiTheme="minorHAnsi" w:cstheme="minorHAnsi"/>
          <w:sz w:val="20"/>
          <w:szCs w:val="20"/>
        </w:rPr>
      </w:pPr>
    </w:p>
    <w:p w:rsidR="00293D3B" w:rsidRDefault="00293D3B" w:rsidP="001804FB">
      <w:pPr>
        <w:rPr>
          <w:rFonts w:asciiTheme="minorHAnsi" w:hAnsiTheme="minorHAnsi" w:cstheme="minorHAnsi"/>
          <w:sz w:val="20"/>
          <w:szCs w:val="20"/>
        </w:rPr>
      </w:pPr>
    </w:p>
    <w:p w:rsidR="006C0D2E" w:rsidRDefault="006C0D2E" w:rsidP="001D49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1D49F1" w:rsidRDefault="00BE1964" w:rsidP="001D49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1D49F1" w:rsidRPr="00F654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. </w:t>
      </w:r>
      <w:r w:rsidR="001D49F1">
        <w:rPr>
          <w:rFonts w:asciiTheme="minorHAnsi" w:hAnsiTheme="minorHAnsi" w:cstheme="minorHAnsi"/>
          <w:b/>
          <w:bCs/>
          <w:sz w:val="20"/>
          <w:szCs w:val="20"/>
          <w:u w:val="single"/>
        </w:rPr>
        <w:t>Základní předpisy a technické normy</w:t>
      </w:r>
    </w:p>
    <w:p w:rsidR="001D49F1" w:rsidRDefault="001D49F1" w:rsidP="001D49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227F6D" w:rsidRPr="007F7459" w:rsidRDefault="00227F6D" w:rsidP="00227F6D">
      <w:pPr>
        <w:tabs>
          <w:tab w:val="left" w:pos="1985"/>
        </w:tabs>
        <w:ind w:left="1985" w:hanging="1985"/>
        <w:rPr>
          <w:rFonts w:ascii="Calibri" w:hAnsi="Calibri" w:cs="Calibri"/>
          <w:bCs/>
          <w:sz w:val="20"/>
        </w:rPr>
      </w:pPr>
      <w:r w:rsidRPr="007F7459">
        <w:rPr>
          <w:rFonts w:ascii="Calibri" w:hAnsi="Calibri" w:cs="Calibri"/>
          <w:bCs/>
          <w:sz w:val="20"/>
        </w:rPr>
        <w:t>ČSN 33 2000-1ed.</w:t>
      </w:r>
      <w:r w:rsidR="00842D17">
        <w:rPr>
          <w:rFonts w:ascii="Calibri" w:hAnsi="Calibri" w:cs="Calibri"/>
          <w:bCs/>
          <w:sz w:val="20"/>
        </w:rPr>
        <w:t xml:space="preserve"> </w:t>
      </w:r>
      <w:r w:rsidRPr="007F7459">
        <w:rPr>
          <w:rFonts w:ascii="Calibri" w:hAnsi="Calibri" w:cs="Calibri"/>
          <w:bCs/>
          <w:sz w:val="20"/>
        </w:rPr>
        <w:t>2</w:t>
      </w:r>
      <w:r w:rsidRPr="007F7459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 w:rsidRPr="007F7459">
        <w:rPr>
          <w:rFonts w:ascii="Calibri" w:hAnsi="Calibri" w:cs="Calibri"/>
          <w:bCs/>
          <w:sz w:val="20"/>
        </w:rPr>
        <w:t xml:space="preserve">Elektrické instalace nízkého napětí – Část 1: Základní hlediska, stanovení základních </w:t>
      </w:r>
      <w:r>
        <w:rPr>
          <w:rFonts w:ascii="Calibri" w:hAnsi="Calibri" w:cs="Calibri"/>
          <w:bCs/>
          <w:sz w:val="20"/>
        </w:rPr>
        <w:tab/>
      </w:r>
      <w:r w:rsidRPr="007F7459">
        <w:rPr>
          <w:rFonts w:ascii="Calibri" w:hAnsi="Calibri" w:cs="Calibri"/>
          <w:bCs/>
          <w:sz w:val="20"/>
        </w:rPr>
        <w:t>charakteristik, definice</w:t>
      </w:r>
    </w:p>
    <w:p w:rsidR="00B17191" w:rsidRDefault="00B17191" w:rsidP="00B17191">
      <w:pPr>
        <w:ind w:left="2124" w:hanging="2124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 33 2000-4-42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 2</w:t>
      </w:r>
      <w:r w:rsidRPr="00482A11">
        <w:rPr>
          <w:rFonts w:asciiTheme="minorHAnsi" w:eastAsia="MS Mincho" w:hAnsiTheme="minorHAnsi" w:cstheme="minorHAnsi"/>
          <w:sz w:val="20"/>
          <w:szCs w:val="20"/>
        </w:rPr>
        <w:t> </w:t>
      </w:r>
      <w:r w:rsidR="0094651B">
        <w:rPr>
          <w:rFonts w:asciiTheme="minorHAnsi" w:eastAsia="MS Mincho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Elektrické instalace nízkého napětí – Část 4-42: Bezpečnost – Ochrana před účinky tepla</w:t>
      </w:r>
    </w:p>
    <w:p w:rsidR="00B17191" w:rsidRPr="00B17191" w:rsidRDefault="00B17191" w:rsidP="00B17191">
      <w:pPr>
        <w:pStyle w:val="textnormy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17191">
        <w:rPr>
          <w:rFonts w:ascii="Calibri" w:hAnsi="Calibri" w:cs="Calibri"/>
          <w:sz w:val="20"/>
          <w:szCs w:val="20"/>
        </w:rPr>
        <w:t>ČSN 33 2000-4-481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B17191">
        <w:rPr>
          <w:rFonts w:ascii="Calibri" w:hAnsi="Calibri" w:cs="Calibri"/>
          <w:sz w:val="20"/>
          <w:szCs w:val="20"/>
        </w:rPr>
        <w:t xml:space="preserve">Elektrotechnické předpisy - ELEKTRICKÁ ZAŘÍZENÍ - Část 4: Bezpečnost - Kapitola 48: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B17191">
        <w:rPr>
          <w:rFonts w:ascii="Calibri" w:hAnsi="Calibri" w:cs="Calibri"/>
          <w:sz w:val="20"/>
          <w:szCs w:val="20"/>
        </w:rPr>
        <w:t xml:space="preserve">Výběr ochranných opatření podle vnějších vlivů - Oddíl 481: Výběr opatření na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B17191">
        <w:rPr>
          <w:rFonts w:ascii="Calibri" w:hAnsi="Calibri" w:cs="Calibri"/>
          <w:sz w:val="20"/>
          <w:szCs w:val="20"/>
        </w:rPr>
        <w:t>ochranu před úrazem elektrickým proudem podle vnějších vlivů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 33 2000-4-482</w:t>
      </w:r>
      <w:r w:rsidRPr="00482A11">
        <w:rPr>
          <w:rFonts w:asciiTheme="minorHAnsi" w:eastAsia="MS Mincho" w:hAnsiTheme="minorHAnsi" w:cstheme="minorHAnsi"/>
          <w:sz w:val="20"/>
          <w:szCs w:val="20"/>
        </w:rPr>
        <w:t> </w:t>
      </w:r>
      <w:r>
        <w:rPr>
          <w:rFonts w:asciiTheme="minorHAnsi" w:eastAsia="MS Mincho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Elektrotechnické předpisy – Elektrická zařízení – Část 4: Bezpečnost – Kapitola 48: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Výběr ochranných opatření podle vnějších vlivů – Oddíl 482: Ochrana proti požáru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v prostorách se zvláštním rizikem nebo nebezpečím</w:t>
      </w:r>
    </w:p>
    <w:p w:rsidR="00B00E9D" w:rsidRPr="00B00E9D" w:rsidRDefault="00B00E9D" w:rsidP="00B00E9D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00E9D">
        <w:rPr>
          <w:rFonts w:asciiTheme="minorHAnsi" w:hAnsiTheme="minorHAnsi" w:cstheme="minorHAnsi"/>
          <w:sz w:val="20"/>
          <w:szCs w:val="20"/>
        </w:rPr>
        <w:t xml:space="preserve">ČSN 33 2000-5-523 </w:t>
      </w:r>
      <w:proofErr w:type="spellStart"/>
      <w:r w:rsidRPr="00B00E9D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B00E9D">
        <w:rPr>
          <w:rFonts w:asciiTheme="minorHAnsi" w:hAnsiTheme="minorHAnsi" w:cstheme="minorHAnsi"/>
          <w:sz w:val="20"/>
          <w:szCs w:val="20"/>
        </w:rPr>
        <w:t>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 w:rsidRPr="00B00E9D">
        <w:rPr>
          <w:rFonts w:asciiTheme="minorHAnsi" w:hAnsiTheme="minorHAnsi" w:cstheme="minorHAnsi"/>
          <w:sz w:val="20"/>
          <w:szCs w:val="20"/>
        </w:rPr>
        <w:t xml:space="preserve">2 </w:t>
      </w:r>
      <w:r>
        <w:rPr>
          <w:rFonts w:asciiTheme="minorHAnsi" w:hAnsiTheme="minorHAnsi" w:cstheme="minorHAnsi"/>
          <w:sz w:val="20"/>
          <w:szCs w:val="20"/>
        </w:rPr>
        <w:tab/>
      </w:r>
      <w:r w:rsidRPr="00B00E9D">
        <w:rPr>
          <w:rFonts w:asciiTheme="minorHAnsi" w:hAnsiTheme="minorHAnsi" w:cstheme="minorHAnsi"/>
          <w:sz w:val="20"/>
          <w:szCs w:val="20"/>
        </w:rPr>
        <w:t xml:space="preserve">Elektrické instalace budov- Část 5: Výběr a stavba elektrických zařízení - Oddíl 523: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B00E9D">
        <w:rPr>
          <w:rFonts w:asciiTheme="minorHAnsi" w:hAnsiTheme="minorHAnsi" w:cstheme="minorHAnsi"/>
          <w:sz w:val="20"/>
          <w:szCs w:val="20"/>
        </w:rPr>
        <w:t xml:space="preserve">Dovolené proudy v elektrických rozvodech 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 33 2000-5-51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 3</w:t>
      </w:r>
      <w:r w:rsidRPr="00482A11">
        <w:rPr>
          <w:rFonts w:asciiTheme="minorHAnsi" w:eastAsia="MS Mincho" w:hAnsiTheme="minorHAnsi" w:cstheme="minorHAnsi"/>
          <w:sz w:val="20"/>
          <w:szCs w:val="20"/>
        </w:rPr>
        <w:t> </w:t>
      </w:r>
      <w:r>
        <w:rPr>
          <w:rFonts w:asciiTheme="minorHAnsi" w:eastAsia="MS Mincho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Elektrické instalace nízkého napětí – Část 5-51: Výběr a stavba elektrických zařízení –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Všeobecné předpisy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TNI 33 2000-5-51</w:t>
      </w:r>
      <w:r w:rsidRPr="00482A11">
        <w:rPr>
          <w:rFonts w:asciiTheme="minorHAnsi" w:eastAsia="MS Mincho" w:hAnsiTheme="minorHAnsi" w:cstheme="minorHAnsi"/>
          <w:sz w:val="20"/>
          <w:szCs w:val="20"/>
        </w:rPr>
        <w:t> </w:t>
      </w:r>
      <w:r>
        <w:rPr>
          <w:rFonts w:asciiTheme="minorHAnsi" w:eastAsia="MS Mincho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Elektrické instalace nízkého napětí – Výběr a stavba elektrických zařízení – Všeobecné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předpisy – Vnější vlivy, jejich určování a protokol o určení vnějších vlivů – Komentář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k ČSN 33 2000-5-51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 3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 33 2000-5-52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 2</w:t>
      </w:r>
      <w:r w:rsidRPr="00482A11">
        <w:rPr>
          <w:rFonts w:asciiTheme="minorHAnsi" w:eastAsia="MS Mincho" w:hAnsiTheme="minorHAnsi" w:cstheme="minorHAnsi"/>
          <w:sz w:val="20"/>
          <w:szCs w:val="20"/>
        </w:rPr>
        <w:t> </w:t>
      </w:r>
      <w:r w:rsidR="008134DF">
        <w:rPr>
          <w:rFonts w:asciiTheme="minorHAnsi" w:eastAsia="MS Mincho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Elektrické instalace nízkého napětí – Část 5-52: Výběr a stavba elektrických zařízení –</w:t>
      </w:r>
      <w:r w:rsidRPr="00482A11">
        <w:rPr>
          <w:rFonts w:asciiTheme="minorHAnsi" w:hAnsiTheme="minorHAnsi" w:cstheme="minorHAnsi"/>
          <w:sz w:val="20"/>
          <w:szCs w:val="20"/>
        </w:rPr>
        <w:br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Elektrická vedení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 33 2000-5-54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 xml:space="preserve">. 3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Elektrické instalace nízkého napětí - Část 5-54: Výběr a stavba elektrických zařízení -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Uzemnění a ochranné vodiče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 33 2000-5-559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 2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Elektrické instalace nízkého napětí – Část 5-559: Výběr a stavba elektrických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zařízení – Svítidla a světelná instalace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 33 2000-7-711 </w:t>
      </w:r>
      <w:r w:rsidR="000A5AC7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Elektrická instalace budov - Část 7-711: Zařízení jednoúčelová a ve zvláštních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0A5AC7"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objektech - Výstavy, přehlídky a stánky</w:t>
      </w:r>
    </w:p>
    <w:p w:rsidR="00B17191" w:rsidRPr="00B17191" w:rsidRDefault="00B17191" w:rsidP="00B17191">
      <w:pPr>
        <w:pStyle w:val="textnormy"/>
        <w:spacing w:before="0" w:beforeAutospacing="0" w:after="0" w:afterAutospacing="0"/>
        <w:rPr>
          <w:rFonts w:ascii="Calibri" w:hAnsi="Calibri" w:cs="Calibri"/>
          <w:iCs/>
          <w:sz w:val="20"/>
          <w:szCs w:val="20"/>
        </w:rPr>
      </w:pPr>
      <w:r w:rsidRPr="00B17191">
        <w:rPr>
          <w:rFonts w:ascii="Calibri" w:hAnsi="Calibri" w:cs="Calibri"/>
          <w:iCs/>
          <w:sz w:val="20"/>
          <w:szCs w:val="20"/>
        </w:rPr>
        <w:t xml:space="preserve">ČSN 33 1310 </w:t>
      </w:r>
      <w:proofErr w:type="spellStart"/>
      <w:r w:rsidRPr="00B17191">
        <w:rPr>
          <w:rFonts w:ascii="Calibri" w:hAnsi="Calibri" w:cs="Calibri"/>
          <w:iCs/>
          <w:sz w:val="20"/>
          <w:szCs w:val="20"/>
        </w:rPr>
        <w:t>ed</w:t>
      </w:r>
      <w:proofErr w:type="spellEnd"/>
      <w:r w:rsidRPr="00B17191">
        <w:rPr>
          <w:rFonts w:ascii="Calibri" w:hAnsi="Calibri" w:cs="Calibri"/>
          <w:iCs/>
          <w:sz w:val="20"/>
          <w:szCs w:val="20"/>
        </w:rPr>
        <w:t xml:space="preserve">. 2 </w:t>
      </w:r>
      <w:r w:rsidR="008134DF">
        <w:rPr>
          <w:rFonts w:asciiTheme="minorHAnsi" w:hAnsiTheme="minorHAnsi" w:cstheme="minorHAnsi"/>
          <w:iCs/>
          <w:sz w:val="20"/>
          <w:szCs w:val="20"/>
        </w:rPr>
        <w:tab/>
      </w:r>
      <w:r w:rsidR="00A831B3">
        <w:rPr>
          <w:rFonts w:ascii="Calibri" w:hAnsi="Calibri" w:cs="Calibri"/>
          <w:iCs/>
          <w:sz w:val="20"/>
          <w:szCs w:val="20"/>
        </w:rPr>
        <w:t>P</w:t>
      </w:r>
      <w:r w:rsidRPr="00B17191">
        <w:rPr>
          <w:rFonts w:ascii="Calibri" w:hAnsi="Calibri" w:cs="Calibri"/>
          <w:iCs/>
          <w:sz w:val="20"/>
          <w:szCs w:val="20"/>
        </w:rPr>
        <w:t xml:space="preserve">ožadavky na elektrické instalace a spotřebiče určené k užívání osobami bez </w:t>
      </w:r>
      <w:r w:rsidR="008134DF">
        <w:rPr>
          <w:rFonts w:asciiTheme="minorHAnsi" w:hAnsiTheme="minorHAnsi" w:cstheme="minorHAnsi"/>
          <w:iCs/>
          <w:sz w:val="20"/>
          <w:szCs w:val="20"/>
        </w:rPr>
        <w:tab/>
      </w:r>
      <w:r w:rsidR="008134DF">
        <w:rPr>
          <w:rFonts w:asciiTheme="minorHAnsi" w:hAnsiTheme="minorHAnsi" w:cstheme="minorHAnsi"/>
          <w:iCs/>
          <w:sz w:val="20"/>
          <w:szCs w:val="20"/>
        </w:rPr>
        <w:tab/>
      </w:r>
      <w:r w:rsidR="008134DF">
        <w:rPr>
          <w:rFonts w:asciiTheme="minorHAnsi" w:hAnsiTheme="minorHAnsi" w:cstheme="minorHAnsi"/>
          <w:iCs/>
          <w:sz w:val="20"/>
          <w:szCs w:val="20"/>
        </w:rPr>
        <w:tab/>
      </w:r>
      <w:r w:rsidR="008134DF">
        <w:rPr>
          <w:rFonts w:asciiTheme="minorHAnsi" w:hAnsiTheme="minorHAnsi" w:cstheme="minorHAnsi"/>
          <w:iCs/>
          <w:sz w:val="20"/>
          <w:szCs w:val="20"/>
        </w:rPr>
        <w:tab/>
      </w:r>
      <w:r w:rsidR="0094651B">
        <w:rPr>
          <w:rFonts w:asciiTheme="minorHAnsi" w:hAnsiTheme="minorHAnsi" w:cstheme="minorHAnsi"/>
          <w:iCs/>
          <w:sz w:val="20"/>
          <w:szCs w:val="20"/>
        </w:rPr>
        <w:tab/>
      </w:r>
      <w:r w:rsidRPr="00B17191">
        <w:rPr>
          <w:rFonts w:ascii="Calibri" w:hAnsi="Calibri" w:cs="Calibri"/>
          <w:iCs/>
          <w:sz w:val="20"/>
          <w:szCs w:val="20"/>
        </w:rPr>
        <w:t>elektrotechnické kvalifikace (vydání říjen 2009),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 33 1500</w:t>
      </w:r>
      <w:r w:rsidRPr="00482A11">
        <w:rPr>
          <w:rFonts w:asciiTheme="minorHAnsi" w:hAnsiTheme="minorHAnsi" w:cstheme="minorHAnsi"/>
          <w:sz w:val="20"/>
          <w:szCs w:val="20"/>
        </w:rPr>
        <w:t> 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Elektrotechnické předpisy – Revize elektrických zařízení</w:t>
      </w:r>
    </w:p>
    <w:p w:rsidR="00B17191" w:rsidRPr="00482A11" w:rsidRDefault="00B17191" w:rsidP="00B17191">
      <w:pPr>
        <w:ind w:left="2124" w:hanging="2124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 33 2130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 xml:space="preserve">. 3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Elektrické instalace nízkého napětí – Vnitřní elektrické rozvody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 33 2180</w:t>
      </w:r>
      <w:r w:rsidRPr="00482A11">
        <w:rPr>
          <w:rFonts w:asciiTheme="minorHAnsi" w:hAnsiTheme="minorHAnsi" w:cstheme="minorHAnsi"/>
          <w:sz w:val="20"/>
          <w:szCs w:val="20"/>
        </w:rPr>
        <w:t> 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Elektrotechnické předpisy ČSN – Připojování elektrických přístrojů a spotřebičů</w:t>
      </w:r>
    </w:p>
    <w:p w:rsidR="00B17191" w:rsidRDefault="00B17191" w:rsidP="00B17191">
      <w:pPr>
        <w:ind w:left="2124" w:hanging="2124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 33</w:t>
      </w:r>
      <w:r w:rsidR="00227F6D">
        <w:rPr>
          <w:rFonts w:asciiTheme="minorHAnsi" w:hAnsiTheme="minorHAnsi" w:cstheme="minorHAnsi"/>
          <w:sz w:val="20"/>
          <w:szCs w:val="20"/>
        </w:rPr>
        <w:t xml:space="preserve"> </w:t>
      </w:r>
      <w:r w:rsidRPr="00482A11">
        <w:rPr>
          <w:rFonts w:asciiTheme="minorHAnsi" w:hAnsiTheme="minorHAnsi" w:cstheme="minorHAnsi"/>
          <w:sz w:val="20"/>
          <w:szCs w:val="20"/>
        </w:rPr>
        <w:t xml:space="preserve">2312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 w:rsidRPr="00482A11">
        <w:rPr>
          <w:rFonts w:asciiTheme="minorHAnsi" w:hAnsiTheme="minorHAnsi"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="008134DF">
        <w:rPr>
          <w:rFonts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Elektrické instalace nízkého napětí – Elektrická zařízení v hořlavých látkách a na nich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="Calibri" w:hAnsi="Calibri" w:cs="Calibri"/>
          <w:iCs/>
          <w:sz w:val="20"/>
          <w:szCs w:val="20"/>
        </w:rPr>
      </w:pPr>
      <w:r w:rsidRPr="00B17191">
        <w:rPr>
          <w:rFonts w:ascii="Calibri" w:hAnsi="Calibri" w:cs="Calibri"/>
          <w:iCs/>
          <w:sz w:val="20"/>
          <w:szCs w:val="20"/>
        </w:rPr>
        <w:t xml:space="preserve">ČSN 34 0350 </w:t>
      </w:r>
      <w:proofErr w:type="spellStart"/>
      <w:r w:rsidRPr="00B17191">
        <w:rPr>
          <w:rFonts w:ascii="Calibri" w:hAnsi="Calibri" w:cs="Calibri"/>
          <w:iCs/>
          <w:sz w:val="20"/>
          <w:szCs w:val="20"/>
        </w:rPr>
        <w:t>ed</w:t>
      </w:r>
      <w:proofErr w:type="spellEnd"/>
      <w:r w:rsidRPr="00B17191">
        <w:rPr>
          <w:rFonts w:ascii="Calibri" w:hAnsi="Calibri" w:cs="Calibri"/>
          <w:iCs/>
          <w:sz w:val="20"/>
          <w:szCs w:val="20"/>
        </w:rPr>
        <w:t xml:space="preserve">. 2 </w:t>
      </w:r>
      <w:r w:rsidR="008134DF">
        <w:rPr>
          <w:rFonts w:asciiTheme="minorHAnsi" w:hAnsiTheme="minorHAnsi" w:cstheme="minorHAnsi"/>
          <w:iCs/>
          <w:sz w:val="20"/>
          <w:szCs w:val="20"/>
        </w:rPr>
        <w:tab/>
      </w:r>
      <w:r w:rsidRPr="00B17191">
        <w:rPr>
          <w:rFonts w:ascii="Calibri" w:hAnsi="Calibri" w:cs="Calibri"/>
          <w:iCs/>
          <w:sz w:val="20"/>
          <w:szCs w:val="20"/>
        </w:rPr>
        <w:t>Bezpečnostní požadavky na pohyblivé přívody a šňůrová vedení</w:t>
      </w:r>
    </w:p>
    <w:p w:rsidR="0069563B" w:rsidRPr="007F7459" w:rsidRDefault="0069563B" w:rsidP="0069563B">
      <w:pPr>
        <w:tabs>
          <w:tab w:val="left" w:pos="1985"/>
        </w:tabs>
        <w:ind w:left="1985" w:hanging="1985"/>
        <w:rPr>
          <w:rFonts w:ascii="Calibri" w:hAnsi="Calibri" w:cs="Calibri"/>
          <w:bCs/>
          <w:sz w:val="20"/>
        </w:rPr>
      </w:pPr>
      <w:r w:rsidRPr="007F7459">
        <w:rPr>
          <w:rFonts w:ascii="Calibri" w:hAnsi="Calibri" w:cs="Calibri"/>
          <w:bCs/>
          <w:sz w:val="20"/>
        </w:rPr>
        <w:t xml:space="preserve">ČSN EN 50110-1 </w:t>
      </w:r>
      <w:proofErr w:type="spellStart"/>
      <w:r w:rsidRPr="007F7459">
        <w:rPr>
          <w:rFonts w:ascii="Calibri" w:hAnsi="Calibri" w:cs="Calibri"/>
          <w:bCs/>
          <w:sz w:val="20"/>
        </w:rPr>
        <w:t>ed</w:t>
      </w:r>
      <w:proofErr w:type="spellEnd"/>
      <w:r w:rsidRPr="007F7459">
        <w:rPr>
          <w:rFonts w:ascii="Calibri" w:hAnsi="Calibri" w:cs="Calibri"/>
          <w:bCs/>
          <w:sz w:val="20"/>
        </w:rPr>
        <w:t>.</w:t>
      </w:r>
      <w:r w:rsidR="00842D17">
        <w:rPr>
          <w:rFonts w:ascii="Calibri" w:hAnsi="Calibri" w:cs="Calibri"/>
          <w:bCs/>
          <w:sz w:val="20"/>
        </w:rPr>
        <w:t xml:space="preserve"> </w:t>
      </w:r>
      <w:r w:rsidRPr="007F7459">
        <w:rPr>
          <w:rFonts w:ascii="Calibri" w:hAnsi="Calibri" w:cs="Calibri"/>
          <w:bCs/>
          <w:sz w:val="20"/>
        </w:rPr>
        <w:t>2</w:t>
      </w:r>
      <w:r w:rsidRPr="007F7459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 w:rsidRPr="007F7459">
        <w:rPr>
          <w:rFonts w:ascii="Calibri" w:hAnsi="Calibri" w:cs="Calibri"/>
          <w:bCs/>
          <w:sz w:val="20"/>
        </w:rPr>
        <w:t>Obsluha a práce na elektrických zařízeních</w:t>
      </w:r>
    </w:p>
    <w:p w:rsidR="0069563B" w:rsidRPr="007F7459" w:rsidRDefault="0069563B" w:rsidP="0069563B">
      <w:pPr>
        <w:tabs>
          <w:tab w:val="left" w:pos="1985"/>
        </w:tabs>
        <w:ind w:left="1985" w:hanging="1985"/>
        <w:rPr>
          <w:rFonts w:ascii="Calibri" w:hAnsi="Calibri" w:cs="Calibri"/>
          <w:bCs/>
          <w:sz w:val="20"/>
        </w:rPr>
      </w:pPr>
      <w:r w:rsidRPr="007F7459">
        <w:rPr>
          <w:rFonts w:ascii="Calibri" w:hAnsi="Calibri" w:cs="Calibri"/>
          <w:bCs/>
          <w:sz w:val="20"/>
        </w:rPr>
        <w:t>ČSN EN 50110-2</w:t>
      </w:r>
      <w:r w:rsidRPr="007F7459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 w:rsidRPr="007F7459">
        <w:rPr>
          <w:rFonts w:ascii="Calibri" w:hAnsi="Calibri" w:cs="Calibri"/>
          <w:bCs/>
          <w:sz w:val="20"/>
        </w:rPr>
        <w:t>Obsluha a práce na elektrických zařízeních (národní dodatky)</w:t>
      </w:r>
    </w:p>
    <w:p w:rsidR="00B17191" w:rsidRPr="00482A11" w:rsidRDefault="00B17191" w:rsidP="0069563B">
      <w:pPr>
        <w:pStyle w:val="textnormy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 EN 60529 (33 0339)</w:t>
      </w:r>
      <w:r w:rsidR="00001118">
        <w:rPr>
          <w:rFonts w:asciiTheme="minorHAnsi" w:hAnsiTheme="minorHAnsi" w:cstheme="minorHAnsi"/>
          <w:sz w:val="20"/>
          <w:szCs w:val="20"/>
        </w:rPr>
        <w:tab/>
      </w:r>
      <w:r w:rsidR="00001118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Stupně ochrany krytem (krytí – IP kód)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 EN 61140 </w:t>
      </w:r>
      <w:proofErr w:type="spellStart"/>
      <w:r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482A11">
        <w:rPr>
          <w:rFonts w:asciiTheme="minorHAnsi" w:hAnsiTheme="minorHAnsi" w:cstheme="minorHAnsi"/>
          <w:sz w:val="20"/>
          <w:szCs w:val="20"/>
        </w:rPr>
        <w:t>. 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Ochrana před úrazem elektrickým proudem – Společná hlediska pro instalaci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94651B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 xml:space="preserve">a zařízení </w:t>
      </w:r>
    </w:p>
    <w:p w:rsidR="00B17191" w:rsidRPr="00482A1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 EN 61439-1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227F6D"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227F6D" w:rsidRPr="00482A11">
        <w:rPr>
          <w:rFonts w:asciiTheme="minorHAnsi" w:hAnsiTheme="minorHAnsi" w:cstheme="minorHAnsi"/>
          <w:sz w:val="20"/>
          <w:szCs w:val="20"/>
        </w:rPr>
        <w:t>. 2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Rozv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82A11">
        <w:rPr>
          <w:rFonts w:asciiTheme="minorHAnsi" w:hAnsiTheme="minorHAnsi" w:cstheme="minorHAnsi"/>
          <w:sz w:val="20"/>
          <w:szCs w:val="20"/>
        </w:rPr>
        <w:t xml:space="preserve">děče nízkého napětí – Část 1: </w:t>
      </w:r>
      <w:r w:rsidR="0069563B">
        <w:rPr>
          <w:rFonts w:asciiTheme="minorHAnsi" w:hAnsiTheme="minorHAnsi" w:cstheme="minorHAnsi"/>
          <w:sz w:val="20"/>
          <w:szCs w:val="20"/>
        </w:rPr>
        <w:t>Všeobecná ustanovení</w:t>
      </w:r>
      <w:r w:rsidRPr="00482A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 xml:space="preserve">ČSN EN 61439-2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69563B" w:rsidRPr="00482A11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69563B" w:rsidRPr="00482A11">
        <w:rPr>
          <w:rFonts w:asciiTheme="minorHAnsi" w:hAnsiTheme="minorHAnsi" w:cstheme="minorHAnsi"/>
          <w:sz w:val="20"/>
          <w:szCs w:val="20"/>
        </w:rPr>
        <w:t>. 2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Rozv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82A11">
        <w:rPr>
          <w:rFonts w:asciiTheme="minorHAnsi" w:hAnsiTheme="minorHAnsi" w:cstheme="minorHAnsi"/>
          <w:sz w:val="20"/>
          <w:szCs w:val="20"/>
        </w:rPr>
        <w:t>děče nízkého napětí – Část 2: Výkonové rozv</w:t>
      </w:r>
      <w:r w:rsidR="00FA0627">
        <w:rPr>
          <w:rFonts w:asciiTheme="minorHAnsi" w:hAnsiTheme="minorHAnsi" w:cstheme="minorHAnsi"/>
          <w:sz w:val="20"/>
          <w:szCs w:val="20"/>
        </w:rPr>
        <w:t>a</w:t>
      </w:r>
      <w:r w:rsidRPr="00482A11">
        <w:rPr>
          <w:rFonts w:asciiTheme="minorHAnsi" w:hAnsiTheme="minorHAnsi" w:cstheme="minorHAnsi"/>
          <w:sz w:val="20"/>
          <w:szCs w:val="20"/>
        </w:rPr>
        <w:t xml:space="preserve">děče </w:t>
      </w:r>
    </w:p>
    <w:p w:rsidR="00227F6D" w:rsidRPr="00482A11" w:rsidRDefault="00227F6D" w:rsidP="00227F6D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2A11">
        <w:rPr>
          <w:rFonts w:asciiTheme="minorHAnsi" w:hAnsiTheme="minorHAnsi" w:cstheme="minorHAnsi"/>
          <w:sz w:val="20"/>
          <w:szCs w:val="20"/>
        </w:rPr>
        <w:t>ČSN EN 61439-</w:t>
      </w: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82A11">
        <w:rPr>
          <w:rFonts w:asciiTheme="minorHAnsi" w:hAnsiTheme="minorHAnsi" w:cstheme="minorHAnsi"/>
          <w:sz w:val="20"/>
          <w:szCs w:val="20"/>
        </w:rPr>
        <w:t>Rozv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82A11">
        <w:rPr>
          <w:rFonts w:asciiTheme="minorHAnsi" w:hAnsiTheme="minorHAnsi" w:cstheme="minorHAnsi"/>
          <w:sz w:val="20"/>
          <w:szCs w:val="20"/>
        </w:rPr>
        <w:t xml:space="preserve">děče nízkého napětí – Část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482A11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Rozvodnice určené pro provozování laiky</w:t>
      </w:r>
      <w:r w:rsidRPr="00482A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5340" w:rsidRDefault="00B17191" w:rsidP="00B17191">
      <w:pPr>
        <w:pStyle w:val="textnormy"/>
        <w:spacing w:before="0" w:beforeAutospacing="0" w:after="0" w:afterAutospacing="0"/>
        <w:rPr>
          <w:sz w:val="20"/>
          <w:szCs w:val="20"/>
        </w:rPr>
      </w:pPr>
      <w:r w:rsidRPr="00B17191">
        <w:rPr>
          <w:rFonts w:asciiTheme="minorHAnsi" w:hAnsiTheme="minorHAnsi" w:cstheme="minorHAnsi"/>
          <w:sz w:val="20"/>
          <w:szCs w:val="20"/>
        </w:rPr>
        <w:t xml:space="preserve">ČSN 06 1008 </w:t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="008134DF">
        <w:rPr>
          <w:rFonts w:asciiTheme="minorHAnsi" w:hAnsiTheme="minorHAnsi" w:cstheme="minorHAnsi"/>
          <w:sz w:val="20"/>
          <w:szCs w:val="20"/>
        </w:rPr>
        <w:tab/>
      </w:r>
      <w:r w:rsidRPr="00B17191">
        <w:rPr>
          <w:rFonts w:asciiTheme="minorHAnsi" w:hAnsiTheme="minorHAnsi" w:cstheme="minorHAnsi"/>
          <w:sz w:val="20"/>
          <w:szCs w:val="20"/>
        </w:rPr>
        <w:t>Požární bezpečnost tepelných zařízení</w:t>
      </w:r>
    </w:p>
    <w:p w:rsidR="0094651B" w:rsidRDefault="0094651B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17191" w:rsidRP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17191">
        <w:rPr>
          <w:rFonts w:asciiTheme="minorHAnsi" w:hAnsiTheme="minorHAnsi" w:cstheme="minorHAnsi"/>
          <w:sz w:val="20"/>
          <w:szCs w:val="20"/>
        </w:rPr>
        <w:t>ákon č. 22/1997 Sb., o technických požadavcích na výrobky, v platném znění</w:t>
      </w:r>
      <w:r w:rsidR="008134DF">
        <w:rPr>
          <w:rFonts w:asciiTheme="minorHAnsi" w:hAnsiTheme="minorHAnsi" w:cstheme="minorHAnsi"/>
          <w:sz w:val="20"/>
          <w:szCs w:val="20"/>
        </w:rPr>
        <w:t>.</w:t>
      </w:r>
      <w:r w:rsidRPr="00B1719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7191" w:rsidRP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17191">
        <w:rPr>
          <w:rFonts w:asciiTheme="minorHAnsi" w:hAnsiTheme="minorHAnsi" w:cstheme="minorHAnsi"/>
          <w:sz w:val="20"/>
          <w:szCs w:val="20"/>
        </w:rPr>
        <w:t>ákon č. 102/2001 Sb., o obecné bezpečnosti výrobku</w:t>
      </w:r>
      <w:r w:rsidR="00842D17">
        <w:rPr>
          <w:rFonts w:asciiTheme="minorHAnsi" w:hAnsiTheme="minorHAnsi" w:cstheme="minorHAnsi"/>
          <w:sz w:val="20"/>
          <w:szCs w:val="20"/>
        </w:rPr>
        <w:t>, v platném znění</w:t>
      </w:r>
      <w:r w:rsidRPr="00B17191">
        <w:rPr>
          <w:rFonts w:asciiTheme="minorHAnsi" w:hAnsiTheme="minorHAnsi" w:cstheme="minorHAnsi"/>
          <w:sz w:val="20"/>
          <w:szCs w:val="20"/>
        </w:rPr>
        <w:t>.</w:t>
      </w:r>
    </w:p>
    <w:p w:rsidR="009E5340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B17191">
        <w:rPr>
          <w:rFonts w:asciiTheme="minorHAnsi" w:hAnsiTheme="minorHAnsi" w:cstheme="minorHAnsi"/>
          <w:sz w:val="20"/>
          <w:szCs w:val="20"/>
        </w:rPr>
        <w:t>yhlášk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B17191">
        <w:rPr>
          <w:rFonts w:asciiTheme="minorHAnsi" w:hAnsiTheme="minorHAnsi" w:cstheme="minorHAnsi"/>
          <w:sz w:val="20"/>
          <w:szCs w:val="20"/>
        </w:rPr>
        <w:t xml:space="preserve"> č. 23/2008 Sb., o technických podmínkách požární ochrany staveb, v pl</w:t>
      </w:r>
      <w:r w:rsidR="00842D17">
        <w:rPr>
          <w:rFonts w:asciiTheme="minorHAnsi" w:hAnsiTheme="minorHAnsi" w:cstheme="minorHAnsi"/>
          <w:sz w:val="20"/>
          <w:szCs w:val="20"/>
        </w:rPr>
        <w:t>atném</w:t>
      </w:r>
      <w:r w:rsidR="00FA0627">
        <w:rPr>
          <w:rFonts w:asciiTheme="minorHAnsi" w:hAnsiTheme="minorHAnsi" w:cstheme="minorHAnsi"/>
          <w:sz w:val="20"/>
          <w:szCs w:val="20"/>
        </w:rPr>
        <w:t xml:space="preserve"> </w:t>
      </w:r>
      <w:r w:rsidRPr="00B17191">
        <w:rPr>
          <w:rFonts w:asciiTheme="minorHAnsi" w:hAnsiTheme="minorHAnsi" w:cstheme="minorHAnsi"/>
          <w:sz w:val="20"/>
          <w:szCs w:val="20"/>
        </w:rPr>
        <w:t>znění</w:t>
      </w:r>
      <w:r w:rsidR="00842D17">
        <w:rPr>
          <w:rFonts w:asciiTheme="minorHAnsi" w:hAnsiTheme="minorHAnsi" w:cstheme="minorHAnsi"/>
          <w:sz w:val="20"/>
          <w:szCs w:val="20"/>
        </w:rPr>
        <w:t>.</w:t>
      </w:r>
    </w:p>
    <w:p w:rsidR="00B17191" w:rsidRDefault="00B17191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94651B" w:rsidRDefault="0094651B" w:rsidP="00B17191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9E5340" w:rsidRPr="00001118" w:rsidRDefault="007A2638" w:rsidP="00001118">
      <w:pPr>
        <w:pStyle w:val="textnormy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Ostravě 4.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ab/>
        <w:t>Vypracoval: Ing.</w:t>
      </w:r>
      <w:r w:rsidR="00842D1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Zdeněk Novák, tel. 603 448 517</w:t>
      </w:r>
    </w:p>
    <w:sectPr w:rsidR="009E5340" w:rsidRPr="00001118" w:rsidSect="00842D17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9D" w:rsidRDefault="0045329D" w:rsidP="00373D2D">
      <w:r>
        <w:separator/>
      </w:r>
    </w:p>
  </w:endnote>
  <w:endnote w:type="continuationSeparator" w:id="0">
    <w:p w:rsidR="0045329D" w:rsidRDefault="0045329D" w:rsidP="003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i/>
        <w:sz w:val="20"/>
        <w:szCs w:val="20"/>
      </w:rPr>
      <w:id w:val="1463139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3D3B" w:rsidRPr="00293D3B" w:rsidRDefault="00293D3B" w:rsidP="00293D3B">
            <w:pPr>
              <w:pStyle w:val="Zpa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Stránka </w:t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instrText>PAGE</w:instrText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="00F705D3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1</w:t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</w:t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instrText>NUMPAGES</w:instrText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="00F705D3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4</w:t>
            </w:r>
            <w:r w:rsidRPr="00293D3B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93D3B" w:rsidRDefault="00293D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9D" w:rsidRDefault="0045329D" w:rsidP="00373D2D">
      <w:r>
        <w:separator/>
      </w:r>
    </w:p>
  </w:footnote>
  <w:footnote w:type="continuationSeparator" w:id="0">
    <w:p w:rsidR="0045329D" w:rsidRDefault="0045329D" w:rsidP="003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26A"/>
    <w:multiLevelType w:val="hybridMultilevel"/>
    <w:tmpl w:val="0AA6F238"/>
    <w:lvl w:ilvl="0" w:tplc="BD528C9E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BC2469"/>
    <w:multiLevelType w:val="multilevel"/>
    <w:tmpl w:val="945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3829"/>
    <w:multiLevelType w:val="singleLevel"/>
    <w:tmpl w:val="5F06DB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AE0889"/>
    <w:multiLevelType w:val="singleLevel"/>
    <w:tmpl w:val="5F06DB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7B214DB"/>
    <w:multiLevelType w:val="multilevel"/>
    <w:tmpl w:val="B95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5711E"/>
    <w:multiLevelType w:val="hybridMultilevel"/>
    <w:tmpl w:val="DCB4624A"/>
    <w:lvl w:ilvl="0" w:tplc="CE2CFDB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0"/>
    <w:rsid w:val="00001118"/>
    <w:rsid w:val="000A5AC7"/>
    <w:rsid w:val="0014509A"/>
    <w:rsid w:val="001804FB"/>
    <w:rsid w:val="001D49F1"/>
    <w:rsid w:val="001E40F3"/>
    <w:rsid w:val="00214503"/>
    <w:rsid w:val="00227F6D"/>
    <w:rsid w:val="00267743"/>
    <w:rsid w:val="00293D3B"/>
    <w:rsid w:val="002F01BB"/>
    <w:rsid w:val="002F10B4"/>
    <w:rsid w:val="00373D2D"/>
    <w:rsid w:val="003A5831"/>
    <w:rsid w:val="003C632C"/>
    <w:rsid w:val="00403C76"/>
    <w:rsid w:val="0045329D"/>
    <w:rsid w:val="0045513B"/>
    <w:rsid w:val="005A5F03"/>
    <w:rsid w:val="005B20D8"/>
    <w:rsid w:val="0069563B"/>
    <w:rsid w:val="006C0D2E"/>
    <w:rsid w:val="006E69C4"/>
    <w:rsid w:val="00766496"/>
    <w:rsid w:val="007704F3"/>
    <w:rsid w:val="00795FB8"/>
    <w:rsid w:val="007A2638"/>
    <w:rsid w:val="007D3D52"/>
    <w:rsid w:val="008134DF"/>
    <w:rsid w:val="00842D17"/>
    <w:rsid w:val="008613B2"/>
    <w:rsid w:val="008B3AFA"/>
    <w:rsid w:val="0092797F"/>
    <w:rsid w:val="0094651B"/>
    <w:rsid w:val="00986A77"/>
    <w:rsid w:val="009A24B6"/>
    <w:rsid w:val="009E5340"/>
    <w:rsid w:val="00A831B3"/>
    <w:rsid w:val="00B00E9D"/>
    <w:rsid w:val="00B17191"/>
    <w:rsid w:val="00BC2AD7"/>
    <w:rsid w:val="00BD531F"/>
    <w:rsid w:val="00BE1964"/>
    <w:rsid w:val="00C326F3"/>
    <w:rsid w:val="00CA64ED"/>
    <w:rsid w:val="00CE1266"/>
    <w:rsid w:val="00CF6866"/>
    <w:rsid w:val="00D04308"/>
    <w:rsid w:val="00D677FF"/>
    <w:rsid w:val="00D81340"/>
    <w:rsid w:val="00DA1BD5"/>
    <w:rsid w:val="00E6011A"/>
    <w:rsid w:val="00EE0AB9"/>
    <w:rsid w:val="00F40D1E"/>
    <w:rsid w:val="00F654C2"/>
    <w:rsid w:val="00F705D3"/>
    <w:rsid w:val="00F93857"/>
    <w:rsid w:val="00FA0627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1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654C2"/>
    <w:pPr>
      <w:keepNext/>
      <w:keepLines/>
      <w:suppressAutoHyphens w:val="0"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nhideWhenUsed/>
    <w:rsid w:val="00F654C2"/>
    <w:pPr>
      <w:suppressAutoHyphens w:val="0"/>
      <w:spacing w:before="120" w:after="120" w:line="480" w:lineRule="auto"/>
      <w:jc w:val="both"/>
    </w:pPr>
    <w:rPr>
      <w:rFonts w:ascii="Arial Narrow" w:hAnsi="Arial Narrow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54C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2A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2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autoRedefine/>
    <w:semiHidden/>
    <w:rsid w:val="00BC2AD7"/>
    <w:pPr>
      <w:suppressAutoHyphens w:val="0"/>
    </w:pPr>
    <w:rPr>
      <w:rFonts w:asciiTheme="minorHAnsi" w:hAnsiTheme="minorHAnsi" w:cstheme="minorHAnsi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2AD7"/>
    <w:pPr>
      <w:suppressAutoHyphens w:val="0"/>
      <w:spacing w:before="120"/>
      <w:ind w:left="720"/>
      <w:contextualSpacing/>
      <w:jc w:val="both"/>
    </w:pPr>
    <w:rPr>
      <w:rFonts w:ascii="Arial Narrow" w:hAnsi="Arial Narrow"/>
      <w:sz w:val="20"/>
      <w:szCs w:val="20"/>
      <w:lang w:eastAsia="cs-CZ"/>
    </w:rPr>
  </w:style>
  <w:style w:type="paragraph" w:customStyle="1" w:styleId="textnormy">
    <w:name w:val="text_normy"/>
    <w:basedOn w:val="Normln"/>
    <w:rsid w:val="00B17191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Zvraznn">
    <w:name w:val="Emphasis"/>
    <w:basedOn w:val="Standardnpsmoodstavce"/>
    <w:qFormat/>
    <w:rsid w:val="00B17191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804FB"/>
    <w:pPr>
      <w:suppressAutoHyphens w:val="0"/>
      <w:spacing w:before="120" w:after="120"/>
      <w:ind w:left="283"/>
      <w:jc w:val="both"/>
    </w:pPr>
    <w:rPr>
      <w:rFonts w:ascii="Arial Narrow" w:hAnsi="Arial Narro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04FB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73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1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654C2"/>
    <w:pPr>
      <w:keepNext/>
      <w:keepLines/>
      <w:suppressAutoHyphens w:val="0"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nhideWhenUsed/>
    <w:rsid w:val="00F654C2"/>
    <w:pPr>
      <w:suppressAutoHyphens w:val="0"/>
      <w:spacing w:before="120" w:after="120" w:line="480" w:lineRule="auto"/>
      <w:jc w:val="both"/>
    </w:pPr>
    <w:rPr>
      <w:rFonts w:ascii="Arial Narrow" w:hAnsi="Arial Narrow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54C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2A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2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autoRedefine/>
    <w:semiHidden/>
    <w:rsid w:val="00BC2AD7"/>
    <w:pPr>
      <w:suppressAutoHyphens w:val="0"/>
    </w:pPr>
    <w:rPr>
      <w:rFonts w:asciiTheme="minorHAnsi" w:hAnsiTheme="minorHAnsi" w:cstheme="minorHAnsi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2AD7"/>
    <w:pPr>
      <w:suppressAutoHyphens w:val="0"/>
      <w:spacing w:before="120"/>
      <w:ind w:left="720"/>
      <w:contextualSpacing/>
      <w:jc w:val="both"/>
    </w:pPr>
    <w:rPr>
      <w:rFonts w:ascii="Arial Narrow" w:hAnsi="Arial Narrow"/>
      <w:sz w:val="20"/>
      <w:szCs w:val="20"/>
      <w:lang w:eastAsia="cs-CZ"/>
    </w:rPr>
  </w:style>
  <w:style w:type="paragraph" w:customStyle="1" w:styleId="textnormy">
    <w:name w:val="text_normy"/>
    <w:basedOn w:val="Normln"/>
    <w:rsid w:val="00B17191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Zvraznn">
    <w:name w:val="Emphasis"/>
    <w:basedOn w:val="Standardnpsmoodstavce"/>
    <w:qFormat/>
    <w:rsid w:val="00B17191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804FB"/>
    <w:pPr>
      <w:suppressAutoHyphens w:val="0"/>
      <w:spacing w:before="120" w:after="120"/>
      <w:ind w:left="283"/>
      <w:jc w:val="both"/>
    </w:pPr>
    <w:rPr>
      <w:rFonts w:ascii="Arial Narrow" w:hAnsi="Arial Narro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04FB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73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9881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</dc:creator>
  <cp:lastModifiedBy>Ing. Hana Dinkovová</cp:lastModifiedBy>
  <cp:revision>2</cp:revision>
  <cp:lastPrinted>2015-06-16T09:26:00Z</cp:lastPrinted>
  <dcterms:created xsi:type="dcterms:W3CDTF">2015-07-09T04:26:00Z</dcterms:created>
  <dcterms:modified xsi:type="dcterms:W3CDTF">2015-07-09T04:26:00Z</dcterms:modified>
</cp:coreProperties>
</file>